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A401F" w14:textId="77777777" w:rsidR="00450422" w:rsidRDefault="00450422" w:rsidP="008C291C">
      <w:pPr>
        <w:shd w:val="clear" w:color="auto" w:fill="FFFFFF"/>
        <w:spacing w:after="0" w:line="240" w:lineRule="auto"/>
        <w:ind w:firstLine="709"/>
        <w:jc w:val="center"/>
        <w:rPr>
          <w:rFonts w:ascii="Times New Roman" w:hAnsi="Times New Roman"/>
          <w:b/>
          <w:bCs/>
          <w:sz w:val="28"/>
          <w:szCs w:val="28"/>
        </w:rPr>
      </w:pPr>
    </w:p>
    <w:p w14:paraId="65C5FB48" w14:textId="77777777" w:rsidR="00372DCF" w:rsidRDefault="008C291C" w:rsidP="008C291C">
      <w:pPr>
        <w:shd w:val="clear" w:color="auto" w:fill="FFFFFF"/>
        <w:spacing w:after="0" w:line="240" w:lineRule="auto"/>
        <w:ind w:firstLine="709"/>
        <w:jc w:val="center"/>
        <w:rPr>
          <w:rFonts w:ascii="Times New Roman" w:hAnsi="Times New Roman"/>
          <w:b/>
          <w:bCs/>
          <w:sz w:val="24"/>
          <w:szCs w:val="24"/>
          <w:lang w:val="kk-KZ"/>
        </w:rPr>
      </w:pPr>
      <w:r w:rsidRPr="008701F5">
        <w:rPr>
          <w:rFonts w:ascii="Times New Roman" w:hAnsi="Times New Roman"/>
          <w:b/>
          <w:bCs/>
          <w:sz w:val="24"/>
          <w:szCs w:val="24"/>
        </w:rPr>
        <w:t>Сравнительная таблица</w:t>
      </w:r>
      <w:r w:rsidR="00362C38">
        <w:rPr>
          <w:rFonts w:ascii="Times New Roman" w:hAnsi="Times New Roman"/>
          <w:b/>
          <w:bCs/>
          <w:sz w:val="24"/>
          <w:szCs w:val="24"/>
          <w:lang w:val="kk-KZ"/>
        </w:rPr>
        <w:t xml:space="preserve"> </w:t>
      </w:r>
    </w:p>
    <w:p w14:paraId="6851CF60" w14:textId="2C16123A" w:rsidR="00362C38" w:rsidRDefault="00362C38" w:rsidP="008C291C">
      <w:pPr>
        <w:shd w:val="clear" w:color="auto" w:fill="FFFFFF"/>
        <w:spacing w:after="0" w:line="240" w:lineRule="auto"/>
        <w:ind w:firstLine="709"/>
        <w:jc w:val="center"/>
        <w:rPr>
          <w:rFonts w:ascii="Times New Roman" w:hAnsi="Times New Roman"/>
          <w:b/>
          <w:bCs/>
          <w:sz w:val="24"/>
          <w:szCs w:val="24"/>
          <w:lang w:val="kk-KZ"/>
        </w:rPr>
      </w:pPr>
      <w:r>
        <w:rPr>
          <w:rFonts w:ascii="Times New Roman" w:hAnsi="Times New Roman"/>
          <w:b/>
          <w:bCs/>
          <w:sz w:val="24"/>
          <w:szCs w:val="24"/>
          <w:lang w:val="kk-KZ"/>
        </w:rPr>
        <w:t xml:space="preserve">к проекту приказа Министра юстиции </w:t>
      </w:r>
    </w:p>
    <w:p w14:paraId="3E0CA6E7" w14:textId="53A0E998" w:rsidR="008C291C" w:rsidRPr="00362C38" w:rsidRDefault="00362C38" w:rsidP="008C291C">
      <w:pPr>
        <w:shd w:val="clear" w:color="auto" w:fill="FFFFFF"/>
        <w:spacing w:after="0" w:line="240" w:lineRule="auto"/>
        <w:ind w:firstLine="709"/>
        <w:jc w:val="center"/>
        <w:rPr>
          <w:rFonts w:ascii="Times New Roman" w:hAnsi="Times New Roman"/>
          <w:b/>
          <w:bCs/>
          <w:sz w:val="24"/>
          <w:szCs w:val="24"/>
          <w:lang w:val="kk-KZ"/>
        </w:rPr>
      </w:pPr>
      <w:r>
        <w:rPr>
          <w:rFonts w:ascii="Times New Roman" w:hAnsi="Times New Roman"/>
          <w:b/>
          <w:bCs/>
          <w:sz w:val="24"/>
          <w:szCs w:val="24"/>
          <w:lang w:val="kk-KZ"/>
        </w:rPr>
        <w:t>«</w:t>
      </w:r>
      <w:r w:rsidRPr="00362C38">
        <w:rPr>
          <w:rFonts w:ascii="Times New Roman" w:hAnsi="Times New Roman"/>
          <w:b/>
          <w:bCs/>
          <w:sz w:val="24"/>
          <w:szCs w:val="24"/>
          <w:lang w:val="kk-KZ"/>
        </w:rPr>
        <w:t xml:space="preserve">О внесении изменений </w:t>
      </w:r>
      <w:r w:rsidR="00372DCF">
        <w:rPr>
          <w:rFonts w:ascii="Times New Roman" w:hAnsi="Times New Roman"/>
          <w:b/>
          <w:bCs/>
          <w:sz w:val="24"/>
          <w:szCs w:val="24"/>
          <w:lang w:val="kk-KZ"/>
        </w:rPr>
        <w:t xml:space="preserve">и дополнений </w:t>
      </w:r>
      <w:r w:rsidRPr="00362C38">
        <w:rPr>
          <w:rFonts w:ascii="Times New Roman" w:hAnsi="Times New Roman"/>
          <w:b/>
          <w:bCs/>
          <w:sz w:val="24"/>
          <w:szCs w:val="24"/>
          <w:lang w:val="kk-KZ"/>
        </w:rPr>
        <w:t>в некоторые приказы Министра юстиции Республики Казахстан</w:t>
      </w:r>
      <w:r>
        <w:rPr>
          <w:rFonts w:ascii="Times New Roman" w:hAnsi="Times New Roman"/>
          <w:b/>
          <w:bCs/>
          <w:sz w:val="24"/>
          <w:szCs w:val="24"/>
          <w:lang w:val="kk-KZ"/>
        </w:rPr>
        <w:t>»</w:t>
      </w:r>
    </w:p>
    <w:p w14:paraId="5F1604AB" w14:textId="77777777" w:rsidR="00450422" w:rsidRPr="008701F5" w:rsidRDefault="00450422" w:rsidP="008C291C">
      <w:pPr>
        <w:shd w:val="clear" w:color="auto" w:fill="FFFFFF"/>
        <w:spacing w:after="0" w:line="240" w:lineRule="auto"/>
        <w:ind w:firstLine="709"/>
        <w:jc w:val="center"/>
        <w:rPr>
          <w:rFonts w:ascii="Times New Roman" w:hAnsi="Times New Roman"/>
          <w:b/>
          <w:sz w:val="24"/>
          <w:szCs w:val="24"/>
        </w:rPr>
      </w:pPr>
    </w:p>
    <w:tbl>
      <w:tblPr>
        <w:tblW w:w="157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596"/>
        <w:gridCol w:w="1843"/>
        <w:gridCol w:w="4820"/>
        <w:gridCol w:w="4819"/>
        <w:gridCol w:w="3686"/>
      </w:tblGrid>
      <w:tr w:rsidR="004A7855" w:rsidRPr="004340F5" w14:paraId="3C98AA3B" w14:textId="77777777" w:rsidTr="0079038B">
        <w:trPr>
          <w:trHeight w:val="135"/>
        </w:trPr>
        <w:tc>
          <w:tcPr>
            <w:tcW w:w="596" w:type="dxa"/>
            <w:shd w:val="clear" w:color="auto" w:fill="FFFFFF"/>
          </w:tcPr>
          <w:p w14:paraId="1A173A0D" w14:textId="599606A8" w:rsidR="004A7855" w:rsidRPr="004340F5" w:rsidRDefault="004A7855" w:rsidP="004E1977">
            <w:pPr>
              <w:pStyle w:val="a4"/>
              <w:shd w:val="clear" w:color="auto" w:fill="FFFFFF"/>
              <w:ind w:left="-185" w:right="-105" w:firstLine="142"/>
              <w:jc w:val="center"/>
              <w:rPr>
                <w:b/>
                <w:bCs/>
                <w:lang w:eastAsia="en-US"/>
              </w:rPr>
            </w:pPr>
            <w:r w:rsidRPr="004340F5">
              <w:rPr>
                <w:b/>
                <w:bCs/>
                <w:lang w:eastAsia="en-US"/>
              </w:rPr>
              <w:t>№</w:t>
            </w:r>
          </w:p>
          <w:p w14:paraId="081ABCFF" w14:textId="07668A3A" w:rsidR="004A7855" w:rsidRPr="004340F5" w:rsidRDefault="0083567A" w:rsidP="004E1977">
            <w:pPr>
              <w:pStyle w:val="a4"/>
              <w:shd w:val="clear" w:color="auto" w:fill="FFFFFF"/>
              <w:ind w:left="-185" w:right="-105" w:firstLine="142"/>
              <w:jc w:val="center"/>
              <w:rPr>
                <w:b/>
                <w:bCs/>
                <w:lang w:eastAsia="en-US"/>
              </w:rPr>
            </w:pPr>
            <w:proofErr w:type="spellStart"/>
            <w:r w:rsidRPr="004340F5">
              <w:rPr>
                <w:b/>
                <w:bCs/>
                <w:lang w:eastAsia="en-US"/>
              </w:rPr>
              <w:t>П</w:t>
            </w:r>
            <w:r w:rsidR="004A7855" w:rsidRPr="004340F5">
              <w:rPr>
                <w:b/>
                <w:bCs/>
                <w:lang w:eastAsia="en-US"/>
              </w:rPr>
              <w:t>п</w:t>
            </w:r>
            <w:proofErr w:type="spellEnd"/>
            <w:r>
              <w:rPr>
                <w:b/>
                <w:bCs/>
                <w:lang w:eastAsia="en-US"/>
              </w:rPr>
              <w:t>.</w:t>
            </w:r>
          </w:p>
        </w:tc>
        <w:tc>
          <w:tcPr>
            <w:tcW w:w="1843" w:type="dxa"/>
            <w:shd w:val="clear" w:color="auto" w:fill="FFFFFF"/>
          </w:tcPr>
          <w:p w14:paraId="04D145ED" w14:textId="77777777" w:rsidR="004A7855" w:rsidRPr="004340F5" w:rsidRDefault="004A7855" w:rsidP="000E607D">
            <w:pPr>
              <w:shd w:val="clear" w:color="auto" w:fill="FFFFFF"/>
              <w:spacing w:after="0" w:line="240" w:lineRule="auto"/>
              <w:jc w:val="center"/>
              <w:rPr>
                <w:rFonts w:ascii="Times New Roman" w:hAnsi="Times New Roman"/>
                <w:b/>
                <w:bCs/>
                <w:sz w:val="24"/>
                <w:szCs w:val="24"/>
              </w:rPr>
            </w:pPr>
            <w:r w:rsidRPr="004340F5">
              <w:rPr>
                <w:rFonts w:ascii="Times New Roman" w:hAnsi="Times New Roman"/>
                <w:b/>
                <w:bCs/>
                <w:sz w:val="24"/>
                <w:szCs w:val="24"/>
              </w:rPr>
              <w:t>Структурный элемент</w:t>
            </w:r>
          </w:p>
        </w:tc>
        <w:tc>
          <w:tcPr>
            <w:tcW w:w="4820" w:type="dxa"/>
            <w:shd w:val="clear" w:color="auto" w:fill="FFFFFF"/>
          </w:tcPr>
          <w:p w14:paraId="6B744CEB" w14:textId="77777777" w:rsidR="004A7855" w:rsidRPr="004340F5" w:rsidRDefault="004A7855" w:rsidP="000E607D">
            <w:pPr>
              <w:shd w:val="clear" w:color="auto" w:fill="FFFFFF"/>
              <w:spacing w:after="0" w:line="240" w:lineRule="auto"/>
              <w:ind w:firstLine="318"/>
              <w:jc w:val="center"/>
              <w:rPr>
                <w:rFonts w:ascii="Times New Roman" w:hAnsi="Times New Roman"/>
                <w:b/>
                <w:bCs/>
                <w:sz w:val="24"/>
                <w:szCs w:val="24"/>
              </w:rPr>
            </w:pPr>
            <w:r w:rsidRPr="004340F5">
              <w:rPr>
                <w:rFonts w:ascii="Times New Roman" w:hAnsi="Times New Roman"/>
                <w:b/>
                <w:bCs/>
                <w:sz w:val="24"/>
                <w:szCs w:val="24"/>
              </w:rPr>
              <w:t>Действующая редакция</w:t>
            </w:r>
          </w:p>
        </w:tc>
        <w:tc>
          <w:tcPr>
            <w:tcW w:w="4819" w:type="dxa"/>
            <w:shd w:val="clear" w:color="auto" w:fill="FFFFFF"/>
          </w:tcPr>
          <w:p w14:paraId="67B7B992" w14:textId="77777777" w:rsidR="004A7855" w:rsidRPr="004340F5" w:rsidRDefault="004A7855" w:rsidP="000E607D">
            <w:pPr>
              <w:shd w:val="clear" w:color="auto" w:fill="FFFFFF"/>
              <w:spacing w:after="0" w:line="240" w:lineRule="auto"/>
              <w:ind w:firstLine="315"/>
              <w:jc w:val="center"/>
              <w:rPr>
                <w:rFonts w:ascii="Times New Roman" w:hAnsi="Times New Roman"/>
                <w:b/>
                <w:bCs/>
                <w:sz w:val="24"/>
                <w:szCs w:val="24"/>
              </w:rPr>
            </w:pPr>
            <w:r w:rsidRPr="004340F5">
              <w:rPr>
                <w:rFonts w:ascii="Times New Roman" w:hAnsi="Times New Roman"/>
                <w:b/>
                <w:bCs/>
                <w:sz w:val="24"/>
                <w:szCs w:val="24"/>
              </w:rPr>
              <w:t xml:space="preserve">Предлагаемая редакция </w:t>
            </w:r>
          </w:p>
        </w:tc>
        <w:tc>
          <w:tcPr>
            <w:tcW w:w="3686" w:type="dxa"/>
            <w:shd w:val="clear" w:color="auto" w:fill="FFFFFF"/>
          </w:tcPr>
          <w:p w14:paraId="0E570CF4" w14:textId="77777777" w:rsidR="004A7855" w:rsidRPr="004340F5" w:rsidRDefault="004A7855" w:rsidP="000E607D">
            <w:pPr>
              <w:shd w:val="clear" w:color="auto" w:fill="FFFFFF"/>
              <w:spacing w:after="0" w:line="240" w:lineRule="auto"/>
              <w:jc w:val="center"/>
              <w:rPr>
                <w:rFonts w:ascii="Times New Roman" w:hAnsi="Times New Roman"/>
                <w:b/>
                <w:bCs/>
                <w:sz w:val="24"/>
                <w:szCs w:val="24"/>
              </w:rPr>
            </w:pPr>
            <w:r w:rsidRPr="004340F5">
              <w:rPr>
                <w:rFonts w:ascii="Times New Roman" w:hAnsi="Times New Roman"/>
                <w:b/>
                <w:bCs/>
                <w:sz w:val="24"/>
                <w:szCs w:val="24"/>
              </w:rPr>
              <w:t>Обоснование</w:t>
            </w:r>
          </w:p>
        </w:tc>
      </w:tr>
      <w:tr w:rsidR="00453C1F" w:rsidRPr="004340F5" w14:paraId="078982F1" w14:textId="77777777" w:rsidTr="00A324EC">
        <w:trPr>
          <w:trHeight w:val="135"/>
        </w:trPr>
        <w:tc>
          <w:tcPr>
            <w:tcW w:w="596" w:type="dxa"/>
            <w:shd w:val="clear" w:color="auto" w:fill="FFFFFF"/>
          </w:tcPr>
          <w:p w14:paraId="58285B94" w14:textId="26A0F974" w:rsidR="00453C1F" w:rsidRPr="007C43F0" w:rsidRDefault="007C43F0" w:rsidP="004E1977">
            <w:pPr>
              <w:pStyle w:val="a4"/>
              <w:shd w:val="clear" w:color="auto" w:fill="FFFFFF"/>
              <w:ind w:left="-185" w:right="-105" w:firstLine="142"/>
              <w:jc w:val="center"/>
              <w:rPr>
                <w:bCs/>
                <w:lang w:eastAsia="en-US"/>
              </w:rPr>
            </w:pPr>
            <w:r w:rsidRPr="007C43F0">
              <w:rPr>
                <w:bCs/>
                <w:lang w:val="en-US" w:eastAsia="en-US"/>
              </w:rPr>
              <w:t>1</w:t>
            </w:r>
          </w:p>
        </w:tc>
        <w:tc>
          <w:tcPr>
            <w:tcW w:w="15168" w:type="dxa"/>
            <w:gridSpan w:val="4"/>
            <w:shd w:val="clear" w:color="auto" w:fill="FFFFFF"/>
          </w:tcPr>
          <w:p w14:paraId="5149E235" w14:textId="7CA69771" w:rsidR="00453C1F" w:rsidRPr="00453C1F" w:rsidRDefault="00453C1F" w:rsidP="002D6C49">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Pr="00453C1F">
              <w:rPr>
                <w:rFonts w:ascii="Times New Roman" w:hAnsi="Times New Roman"/>
                <w:b/>
                <w:bCs/>
                <w:sz w:val="24"/>
                <w:szCs w:val="24"/>
              </w:rPr>
              <w:t>Об утверждении Правил предоставления информации из правового кадастра</w:t>
            </w:r>
          </w:p>
          <w:p w14:paraId="0C95EC7A" w14:textId="77777777" w:rsidR="002D6C49" w:rsidRDefault="00453C1F" w:rsidP="002D6C49">
            <w:pPr>
              <w:shd w:val="clear" w:color="auto" w:fill="FFFFFF"/>
              <w:spacing w:after="0" w:line="240" w:lineRule="auto"/>
              <w:jc w:val="center"/>
              <w:rPr>
                <w:rFonts w:ascii="Times New Roman" w:hAnsi="Times New Roman"/>
                <w:b/>
                <w:bCs/>
                <w:sz w:val="24"/>
                <w:szCs w:val="24"/>
              </w:rPr>
            </w:pPr>
            <w:r w:rsidRPr="00453C1F">
              <w:rPr>
                <w:rFonts w:ascii="Times New Roman" w:hAnsi="Times New Roman"/>
                <w:b/>
                <w:bCs/>
                <w:sz w:val="24"/>
                <w:szCs w:val="24"/>
              </w:rPr>
              <w:t>Приказ Министра юстиции Республики Казахстан от 28 марта 2012 года № 131</w:t>
            </w:r>
            <w:r w:rsidR="002D6C49">
              <w:rPr>
                <w:rFonts w:ascii="Times New Roman" w:hAnsi="Times New Roman"/>
                <w:b/>
                <w:bCs/>
                <w:sz w:val="24"/>
                <w:szCs w:val="24"/>
              </w:rPr>
              <w:t xml:space="preserve"> </w:t>
            </w:r>
          </w:p>
          <w:p w14:paraId="378BC175" w14:textId="2402702B" w:rsidR="00453C1F" w:rsidRPr="004340F5" w:rsidRDefault="002D6C49" w:rsidP="002D6C49">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00453C1F" w:rsidRPr="00453C1F">
              <w:rPr>
                <w:rFonts w:ascii="Times New Roman" w:hAnsi="Times New Roman"/>
                <w:b/>
                <w:bCs/>
                <w:sz w:val="24"/>
                <w:szCs w:val="24"/>
              </w:rPr>
              <w:t>Зарегистрирован в Министерстве юстиции Республики Казахстан 16 апреля 2012 года № 7586</w:t>
            </w:r>
            <w:r>
              <w:rPr>
                <w:rFonts w:ascii="Times New Roman" w:hAnsi="Times New Roman"/>
                <w:b/>
                <w:bCs/>
                <w:sz w:val="24"/>
                <w:szCs w:val="24"/>
              </w:rPr>
              <w:t>)</w:t>
            </w:r>
          </w:p>
        </w:tc>
      </w:tr>
      <w:tr w:rsidR="00453C1F" w:rsidRPr="004340F5" w14:paraId="5E636664" w14:textId="77777777" w:rsidTr="0079038B">
        <w:trPr>
          <w:trHeight w:val="135"/>
        </w:trPr>
        <w:tc>
          <w:tcPr>
            <w:tcW w:w="596" w:type="dxa"/>
            <w:shd w:val="clear" w:color="auto" w:fill="FFFFFF"/>
          </w:tcPr>
          <w:p w14:paraId="49980FA6" w14:textId="088EA4B2" w:rsidR="00453C1F" w:rsidRPr="007C43F0" w:rsidRDefault="007C43F0" w:rsidP="004E1977">
            <w:pPr>
              <w:pStyle w:val="a4"/>
              <w:shd w:val="clear" w:color="auto" w:fill="FFFFFF"/>
              <w:ind w:left="-185" w:right="-105" w:firstLine="142"/>
              <w:jc w:val="center"/>
              <w:rPr>
                <w:bCs/>
                <w:lang w:eastAsia="en-US"/>
              </w:rPr>
            </w:pPr>
            <w:r w:rsidRPr="007C43F0">
              <w:rPr>
                <w:bCs/>
                <w:lang w:eastAsia="en-US"/>
              </w:rPr>
              <w:t>2</w:t>
            </w:r>
          </w:p>
        </w:tc>
        <w:tc>
          <w:tcPr>
            <w:tcW w:w="1843" w:type="dxa"/>
            <w:shd w:val="clear" w:color="auto" w:fill="FFFFFF"/>
          </w:tcPr>
          <w:p w14:paraId="699D2EDD" w14:textId="102DE102" w:rsidR="00453C1F" w:rsidRPr="009D5BA1" w:rsidRDefault="009D5BA1" w:rsidP="000E607D">
            <w:pPr>
              <w:shd w:val="clear" w:color="auto" w:fill="FFFFFF"/>
              <w:spacing w:after="0" w:line="240" w:lineRule="auto"/>
              <w:jc w:val="center"/>
              <w:rPr>
                <w:rFonts w:ascii="Times New Roman" w:hAnsi="Times New Roman"/>
                <w:bCs/>
                <w:sz w:val="24"/>
                <w:szCs w:val="24"/>
              </w:rPr>
            </w:pPr>
            <w:r w:rsidRPr="009D5BA1">
              <w:rPr>
                <w:rFonts w:ascii="Times New Roman" w:hAnsi="Times New Roman"/>
                <w:bCs/>
                <w:sz w:val="24"/>
                <w:szCs w:val="24"/>
              </w:rPr>
              <w:t>Пу</w:t>
            </w:r>
            <w:r>
              <w:rPr>
                <w:rFonts w:ascii="Times New Roman" w:hAnsi="Times New Roman"/>
                <w:bCs/>
                <w:sz w:val="24"/>
                <w:szCs w:val="24"/>
              </w:rPr>
              <w:t>нкт</w:t>
            </w:r>
            <w:r w:rsidRPr="009D5BA1">
              <w:rPr>
                <w:rFonts w:ascii="Times New Roman" w:hAnsi="Times New Roman"/>
                <w:bCs/>
                <w:sz w:val="24"/>
                <w:szCs w:val="24"/>
              </w:rPr>
              <w:t xml:space="preserve"> 1</w:t>
            </w:r>
            <w:r>
              <w:rPr>
                <w:rFonts w:ascii="Times New Roman" w:hAnsi="Times New Roman"/>
                <w:bCs/>
                <w:sz w:val="24"/>
                <w:szCs w:val="24"/>
              </w:rPr>
              <w:t xml:space="preserve"> правил</w:t>
            </w:r>
          </w:p>
        </w:tc>
        <w:tc>
          <w:tcPr>
            <w:tcW w:w="4820" w:type="dxa"/>
            <w:shd w:val="clear" w:color="auto" w:fill="FFFFFF"/>
          </w:tcPr>
          <w:p w14:paraId="4E1BD323" w14:textId="6A165971" w:rsidR="00453C1F" w:rsidRPr="002D6C49" w:rsidRDefault="002D6C49" w:rsidP="002D6C49">
            <w:pPr>
              <w:shd w:val="clear" w:color="auto" w:fill="FFFFFF"/>
              <w:spacing w:after="0" w:line="240" w:lineRule="auto"/>
              <w:ind w:firstLine="318"/>
              <w:jc w:val="both"/>
              <w:rPr>
                <w:rFonts w:ascii="Times New Roman" w:hAnsi="Times New Roman"/>
                <w:bCs/>
                <w:sz w:val="24"/>
                <w:szCs w:val="24"/>
              </w:rPr>
            </w:pPr>
            <w:r w:rsidRPr="002D6C49">
              <w:rPr>
                <w:rFonts w:ascii="Times New Roman" w:hAnsi="Times New Roman"/>
                <w:bCs/>
                <w:sz w:val="24"/>
                <w:szCs w:val="24"/>
              </w:rPr>
              <w:t xml:space="preserve">1. Настоящие Правила предоставления информации из правового кадастра (далее - Правила) разработаны согласно статье 17 Закона </w:t>
            </w:r>
            <w:r>
              <w:rPr>
                <w:rFonts w:ascii="Times New Roman" w:hAnsi="Times New Roman"/>
                <w:bCs/>
                <w:sz w:val="24"/>
                <w:szCs w:val="24"/>
              </w:rPr>
              <w:t>«</w:t>
            </w:r>
            <w:r w:rsidRPr="002D6C49">
              <w:rPr>
                <w:rFonts w:ascii="Times New Roman" w:hAnsi="Times New Roman"/>
                <w:bCs/>
                <w:sz w:val="24"/>
                <w:szCs w:val="24"/>
              </w:rPr>
              <w:t>О государственной регистрации прав на недвижимое имущество</w:t>
            </w:r>
            <w:r>
              <w:rPr>
                <w:rFonts w:ascii="Times New Roman" w:hAnsi="Times New Roman"/>
                <w:bCs/>
                <w:sz w:val="24"/>
                <w:szCs w:val="24"/>
              </w:rPr>
              <w:t>»</w:t>
            </w:r>
            <w:r w:rsidRPr="002D6C49">
              <w:rPr>
                <w:rFonts w:ascii="Times New Roman" w:hAnsi="Times New Roman"/>
                <w:bCs/>
                <w:sz w:val="24"/>
                <w:szCs w:val="24"/>
              </w:rPr>
              <w:t xml:space="preserve">, в соответствии с подпунктом 1) статьи 10 Закона </w:t>
            </w:r>
            <w:r>
              <w:rPr>
                <w:rFonts w:ascii="Times New Roman" w:hAnsi="Times New Roman"/>
                <w:bCs/>
                <w:sz w:val="24"/>
                <w:szCs w:val="24"/>
              </w:rPr>
              <w:t>«</w:t>
            </w:r>
            <w:r w:rsidRPr="002D6C49">
              <w:rPr>
                <w:rFonts w:ascii="Times New Roman" w:hAnsi="Times New Roman"/>
                <w:bCs/>
                <w:sz w:val="24"/>
                <w:szCs w:val="24"/>
              </w:rPr>
              <w:t>О государственных услугах</w:t>
            </w:r>
            <w:r>
              <w:rPr>
                <w:rFonts w:ascii="Times New Roman" w:hAnsi="Times New Roman"/>
                <w:bCs/>
                <w:sz w:val="24"/>
                <w:szCs w:val="24"/>
              </w:rPr>
              <w:t>»</w:t>
            </w:r>
            <w:r w:rsidRPr="002D6C49">
              <w:rPr>
                <w:rFonts w:ascii="Times New Roman" w:hAnsi="Times New Roman"/>
                <w:bCs/>
                <w:sz w:val="24"/>
                <w:szCs w:val="24"/>
              </w:rPr>
              <w:t xml:space="preserve"> и определяют порядок предоставления информации из правового кадастра.</w:t>
            </w:r>
          </w:p>
        </w:tc>
        <w:tc>
          <w:tcPr>
            <w:tcW w:w="4819" w:type="dxa"/>
            <w:shd w:val="clear" w:color="auto" w:fill="FFFFFF"/>
          </w:tcPr>
          <w:p w14:paraId="1C7FD36A" w14:textId="67CF9042" w:rsidR="00453C1F" w:rsidRPr="004340F5" w:rsidRDefault="002D6C49" w:rsidP="002D6C49">
            <w:pPr>
              <w:shd w:val="clear" w:color="auto" w:fill="FFFFFF"/>
              <w:spacing w:after="0" w:line="240" w:lineRule="auto"/>
              <w:ind w:firstLine="315"/>
              <w:jc w:val="both"/>
              <w:rPr>
                <w:rFonts w:ascii="Times New Roman" w:hAnsi="Times New Roman"/>
                <w:b/>
                <w:bCs/>
                <w:sz w:val="24"/>
                <w:szCs w:val="24"/>
              </w:rPr>
            </w:pPr>
            <w:r w:rsidRPr="002D6C49">
              <w:rPr>
                <w:rFonts w:ascii="Times New Roman" w:hAnsi="Times New Roman"/>
                <w:bCs/>
                <w:sz w:val="24"/>
                <w:szCs w:val="24"/>
              </w:rPr>
              <w:t xml:space="preserve">1. Настоящие Правила предоставления информации из правового кадастра (далее - Правила) разработаны согласно статье 17 Закона </w:t>
            </w:r>
            <w:r>
              <w:rPr>
                <w:rFonts w:ascii="Times New Roman" w:hAnsi="Times New Roman"/>
                <w:bCs/>
                <w:sz w:val="24"/>
                <w:szCs w:val="24"/>
              </w:rPr>
              <w:t>«</w:t>
            </w:r>
            <w:r w:rsidRPr="002D6C49">
              <w:rPr>
                <w:rFonts w:ascii="Times New Roman" w:hAnsi="Times New Roman"/>
                <w:bCs/>
                <w:sz w:val="24"/>
                <w:szCs w:val="24"/>
              </w:rPr>
              <w:t>О государственной регистрации прав на недвижимое имущество</w:t>
            </w:r>
            <w:r>
              <w:rPr>
                <w:rFonts w:ascii="Times New Roman" w:hAnsi="Times New Roman"/>
                <w:bCs/>
                <w:sz w:val="24"/>
                <w:szCs w:val="24"/>
              </w:rPr>
              <w:t>»</w:t>
            </w:r>
            <w:r w:rsidRPr="002D6C49">
              <w:rPr>
                <w:rFonts w:ascii="Times New Roman" w:hAnsi="Times New Roman"/>
                <w:bCs/>
                <w:sz w:val="24"/>
                <w:szCs w:val="24"/>
              </w:rPr>
              <w:t xml:space="preserve">, в соответствии с подпунктом 1) статьи 10 Закона </w:t>
            </w:r>
            <w:r>
              <w:rPr>
                <w:rFonts w:ascii="Times New Roman" w:hAnsi="Times New Roman"/>
                <w:bCs/>
                <w:sz w:val="24"/>
                <w:szCs w:val="24"/>
              </w:rPr>
              <w:t>«</w:t>
            </w:r>
            <w:r w:rsidRPr="002D6C49">
              <w:rPr>
                <w:rFonts w:ascii="Times New Roman" w:hAnsi="Times New Roman"/>
                <w:bCs/>
                <w:sz w:val="24"/>
                <w:szCs w:val="24"/>
              </w:rPr>
              <w:t>О государственных услугах</w:t>
            </w:r>
            <w:r>
              <w:rPr>
                <w:rFonts w:ascii="Times New Roman" w:hAnsi="Times New Roman"/>
                <w:bCs/>
                <w:sz w:val="24"/>
                <w:szCs w:val="24"/>
              </w:rPr>
              <w:t>»</w:t>
            </w:r>
            <w:r w:rsidRPr="002D6C49">
              <w:rPr>
                <w:rFonts w:ascii="Times New Roman" w:hAnsi="Times New Roman"/>
                <w:bCs/>
                <w:sz w:val="24"/>
                <w:szCs w:val="24"/>
              </w:rPr>
              <w:t xml:space="preserve"> и определяют порядок предоставления информации из правового кадастра</w:t>
            </w:r>
            <w:r>
              <w:rPr>
                <w:rFonts w:ascii="Times New Roman" w:hAnsi="Times New Roman"/>
                <w:bCs/>
                <w:sz w:val="24"/>
                <w:szCs w:val="24"/>
              </w:rPr>
              <w:t xml:space="preserve">, </w:t>
            </w:r>
            <w:r w:rsidR="005A56B5" w:rsidRPr="005A56B5">
              <w:rPr>
                <w:rFonts w:ascii="Times New Roman" w:hAnsi="Times New Roman"/>
                <w:b/>
                <w:bCs/>
                <w:sz w:val="24"/>
                <w:szCs w:val="24"/>
              </w:rPr>
              <w:t>в том числе</w:t>
            </w:r>
            <w:r w:rsidR="00B67930">
              <w:rPr>
                <w:rFonts w:ascii="Times New Roman" w:hAnsi="Times New Roman"/>
                <w:b/>
                <w:bCs/>
                <w:sz w:val="24"/>
                <w:szCs w:val="24"/>
              </w:rPr>
              <w:t>,</w:t>
            </w:r>
            <w:r w:rsidRPr="005A56B5">
              <w:rPr>
                <w:rFonts w:ascii="Times New Roman" w:hAnsi="Times New Roman"/>
                <w:b/>
                <w:bCs/>
                <w:sz w:val="24"/>
                <w:szCs w:val="24"/>
              </w:rPr>
              <w:t xml:space="preserve"> порядок оказания государственных услуг «Предоставление сведений о зарегистрированных правах (обременениях) на недвижимое имущество и его технических характеристиках», «Предоставление сведений об отсутствии (наличии) недвижимого имущества», «Предоставление сведений о зарегистрированных обременениях прав, юридических притязаниях на объект недвижимости»</w:t>
            </w:r>
            <w:r w:rsidR="005A56B5" w:rsidRPr="005A56B5">
              <w:rPr>
                <w:rFonts w:ascii="Times New Roman" w:hAnsi="Times New Roman"/>
                <w:b/>
                <w:bCs/>
                <w:sz w:val="24"/>
                <w:szCs w:val="24"/>
              </w:rPr>
              <w:t xml:space="preserve">, </w:t>
            </w:r>
            <w:r w:rsidR="005A56B5">
              <w:rPr>
                <w:rFonts w:ascii="Times New Roman" w:hAnsi="Times New Roman"/>
                <w:b/>
                <w:bCs/>
                <w:sz w:val="24"/>
                <w:szCs w:val="24"/>
              </w:rPr>
              <w:t>«</w:t>
            </w:r>
            <w:r w:rsidR="005A56B5" w:rsidRPr="005A56B5">
              <w:rPr>
                <w:rFonts w:ascii="Times New Roman" w:hAnsi="Times New Roman"/>
                <w:b/>
                <w:bCs/>
                <w:sz w:val="24"/>
                <w:szCs w:val="24"/>
              </w:rPr>
              <w:t>Выдача копий документов регистрационного дела, заверенных регистрирующим органом, включая план (схемы) объектов недвижимости</w:t>
            </w:r>
            <w:r w:rsidR="005A56B5">
              <w:rPr>
                <w:rFonts w:ascii="Times New Roman" w:hAnsi="Times New Roman"/>
                <w:b/>
                <w:bCs/>
                <w:sz w:val="24"/>
                <w:szCs w:val="24"/>
              </w:rPr>
              <w:t>».</w:t>
            </w:r>
          </w:p>
        </w:tc>
        <w:tc>
          <w:tcPr>
            <w:tcW w:w="3686" w:type="dxa"/>
            <w:shd w:val="clear" w:color="auto" w:fill="FFFFFF"/>
          </w:tcPr>
          <w:p w14:paraId="6000BF56" w14:textId="77777777" w:rsidR="00453C1F"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Предоставление отдельных сведений в рамках</w:t>
            </w:r>
            <w:r w:rsidRPr="002335B8">
              <w:rPr>
                <w:rFonts w:ascii="Times New Roman" w:hAnsi="Times New Roman"/>
                <w:bCs/>
                <w:sz w:val="24"/>
                <w:szCs w:val="24"/>
              </w:rPr>
              <w:t xml:space="preserve"> предоставления информации из правового кадастра</w:t>
            </w:r>
            <w:r>
              <w:rPr>
                <w:rFonts w:ascii="Times New Roman" w:hAnsi="Times New Roman"/>
                <w:bCs/>
                <w:sz w:val="24"/>
                <w:szCs w:val="24"/>
              </w:rPr>
              <w:t xml:space="preserve"> отнесено к государственным услугам.</w:t>
            </w:r>
          </w:p>
          <w:p w14:paraId="6EDE39FC" w14:textId="067F409C" w:rsidR="002335B8" w:rsidRP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В этой связи вводится уточнение в предмет регулирования правил.</w:t>
            </w:r>
          </w:p>
        </w:tc>
      </w:tr>
      <w:tr w:rsidR="00D86DB7" w:rsidRPr="004340F5" w14:paraId="135CCA22" w14:textId="77777777" w:rsidTr="0079038B">
        <w:trPr>
          <w:trHeight w:val="135"/>
        </w:trPr>
        <w:tc>
          <w:tcPr>
            <w:tcW w:w="596" w:type="dxa"/>
            <w:shd w:val="clear" w:color="auto" w:fill="FFFFFF"/>
          </w:tcPr>
          <w:p w14:paraId="3E25CF23" w14:textId="6350F410" w:rsidR="00D86DB7" w:rsidRPr="00D56E32" w:rsidRDefault="007C43F0" w:rsidP="004E1977">
            <w:pPr>
              <w:pStyle w:val="a4"/>
              <w:shd w:val="clear" w:color="auto" w:fill="FFFFFF"/>
              <w:ind w:left="-185" w:right="-105" w:firstLine="142"/>
              <w:jc w:val="center"/>
              <w:rPr>
                <w:bCs/>
                <w:lang w:eastAsia="en-US"/>
              </w:rPr>
            </w:pPr>
            <w:r w:rsidRPr="00D56E32">
              <w:rPr>
                <w:bCs/>
                <w:lang w:eastAsia="en-US"/>
              </w:rPr>
              <w:t>3</w:t>
            </w:r>
          </w:p>
        </w:tc>
        <w:tc>
          <w:tcPr>
            <w:tcW w:w="1843" w:type="dxa"/>
            <w:shd w:val="clear" w:color="auto" w:fill="FFFFFF"/>
          </w:tcPr>
          <w:p w14:paraId="4B884868" w14:textId="46459945" w:rsidR="00D86DB7" w:rsidRPr="009D5BA1" w:rsidRDefault="0077228A" w:rsidP="000E607D">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Абзац первый п</w:t>
            </w:r>
            <w:r w:rsidR="00676C8C">
              <w:rPr>
                <w:rFonts w:ascii="Times New Roman" w:hAnsi="Times New Roman"/>
                <w:bCs/>
                <w:sz w:val="24"/>
                <w:szCs w:val="24"/>
              </w:rPr>
              <w:t>ункт</w:t>
            </w:r>
            <w:r>
              <w:rPr>
                <w:rFonts w:ascii="Times New Roman" w:hAnsi="Times New Roman"/>
                <w:bCs/>
                <w:sz w:val="24"/>
                <w:szCs w:val="24"/>
              </w:rPr>
              <w:t>а</w:t>
            </w:r>
            <w:r w:rsidR="00676C8C">
              <w:rPr>
                <w:rFonts w:ascii="Times New Roman" w:hAnsi="Times New Roman"/>
                <w:bCs/>
                <w:sz w:val="24"/>
                <w:szCs w:val="24"/>
              </w:rPr>
              <w:t xml:space="preserve"> 13 правил</w:t>
            </w:r>
          </w:p>
        </w:tc>
        <w:tc>
          <w:tcPr>
            <w:tcW w:w="4820" w:type="dxa"/>
            <w:shd w:val="clear" w:color="auto" w:fill="FFFFFF"/>
          </w:tcPr>
          <w:p w14:paraId="464E9DB0" w14:textId="6871F731" w:rsidR="00D86DB7" w:rsidRPr="002D6C49" w:rsidRDefault="00D86DB7" w:rsidP="002D6C49">
            <w:pPr>
              <w:shd w:val="clear" w:color="auto" w:fill="FFFFFF"/>
              <w:spacing w:after="0" w:line="240" w:lineRule="auto"/>
              <w:ind w:firstLine="318"/>
              <w:jc w:val="both"/>
              <w:rPr>
                <w:rFonts w:ascii="Times New Roman" w:hAnsi="Times New Roman"/>
                <w:bCs/>
                <w:sz w:val="24"/>
                <w:szCs w:val="24"/>
              </w:rPr>
            </w:pPr>
            <w:r w:rsidRPr="00D86DB7">
              <w:rPr>
                <w:rFonts w:ascii="Times New Roman" w:hAnsi="Times New Roman"/>
                <w:bCs/>
                <w:sz w:val="24"/>
                <w:szCs w:val="24"/>
              </w:rPr>
              <w:t xml:space="preserve">13. Для получения информации из правового кадастра физические и (или) юридические лица (далее </w:t>
            </w:r>
            <w:r w:rsidR="002335B8">
              <w:rPr>
                <w:rFonts w:ascii="Times New Roman" w:hAnsi="Times New Roman"/>
                <w:bCs/>
                <w:sz w:val="24"/>
                <w:szCs w:val="24"/>
              </w:rPr>
              <w:t>–</w:t>
            </w:r>
            <w:r w:rsidRPr="00D86DB7">
              <w:rPr>
                <w:rFonts w:ascii="Times New Roman" w:hAnsi="Times New Roman"/>
                <w:bCs/>
                <w:sz w:val="24"/>
                <w:szCs w:val="24"/>
              </w:rPr>
              <w:t xml:space="preserve"> </w:t>
            </w:r>
            <w:proofErr w:type="spellStart"/>
            <w:r w:rsidRPr="00D86DB7">
              <w:rPr>
                <w:rFonts w:ascii="Times New Roman" w:hAnsi="Times New Roman"/>
                <w:bCs/>
                <w:sz w:val="24"/>
                <w:szCs w:val="24"/>
              </w:rPr>
              <w:lastRenderedPageBreak/>
              <w:t>услугополучатель</w:t>
            </w:r>
            <w:proofErr w:type="spellEnd"/>
            <w:r w:rsidRPr="00D86DB7">
              <w:rPr>
                <w:rFonts w:ascii="Times New Roman" w:hAnsi="Times New Roman"/>
                <w:bCs/>
                <w:sz w:val="24"/>
                <w:szCs w:val="24"/>
              </w:rPr>
              <w:t xml:space="preserve">) подают запрос в электронном формате по форме согласно приложению 5 к настоящим Правилам (далее – запрос) через веб-портал </w:t>
            </w:r>
            <w:r>
              <w:rPr>
                <w:rFonts w:ascii="Times New Roman" w:hAnsi="Times New Roman"/>
                <w:bCs/>
                <w:sz w:val="24"/>
                <w:szCs w:val="24"/>
              </w:rPr>
              <w:t>«</w:t>
            </w:r>
            <w:r w:rsidRPr="00D86DB7">
              <w:rPr>
                <w:rFonts w:ascii="Times New Roman" w:hAnsi="Times New Roman"/>
                <w:bCs/>
                <w:sz w:val="24"/>
                <w:szCs w:val="24"/>
              </w:rPr>
              <w:t>электронного правительства</w:t>
            </w:r>
            <w:r>
              <w:rPr>
                <w:rFonts w:ascii="Times New Roman" w:hAnsi="Times New Roman"/>
                <w:bCs/>
                <w:sz w:val="24"/>
                <w:szCs w:val="24"/>
              </w:rPr>
              <w:t>»</w:t>
            </w:r>
            <w:r w:rsidRPr="00D86DB7">
              <w:rPr>
                <w:rFonts w:ascii="Times New Roman" w:hAnsi="Times New Roman"/>
                <w:bCs/>
                <w:sz w:val="24"/>
                <w:szCs w:val="24"/>
              </w:rPr>
              <w:t xml:space="preserve"> </w:t>
            </w:r>
            <w:hyperlink r:id="rId8" w:history="1">
              <w:r w:rsidR="002335B8" w:rsidRPr="00490112">
                <w:rPr>
                  <w:rStyle w:val="a9"/>
                  <w:rFonts w:ascii="Times New Roman" w:hAnsi="Times New Roman"/>
                  <w:bCs/>
                  <w:sz w:val="24"/>
                  <w:szCs w:val="24"/>
                </w:rPr>
                <w:t>www.egov</w:t>
              </w:r>
            </w:hyperlink>
            <w:r w:rsidRPr="00D86DB7">
              <w:rPr>
                <w:rFonts w:ascii="Times New Roman" w:hAnsi="Times New Roman"/>
                <w:bCs/>
                <w:sz w:val="24"/>
                <w:szCs w:val="24"/>
              </w:rPr>
              <w:t>.kz (далее – Портал).</w:t>
            </w:r>
          </w:p>
        </w:tc>
        <w:tc>
          <w:tcPr>
            <w:tcW w:w="4819" w:type="dxa"/>
            <w:shd w:val="clear" w:color="auto" w:fill="FFFFFF"/>
          </w:tcPr>
          <w:p w14:paraId="510455F5" w14:textId="087A8A55" w:rsidR="00D86DB7" w:rsidRPr="002D6C49" w:rsidRDefault="00D86DB7" w:rsidP="002D6C49">
            <w:pPr>
              <w:shd w:val="clear" w:color="auto" w:fill="FFFFFF"/>
              <w:spacing w:after="0" w:line="240" w:lineRule="auto"/>
              <w:ind w:firstLine="315"/>
              <w:jc w:val="both"/>
              <w:rPr>
                <w:rFonts w:ascii="Times New Roman" w:hAnsi="Times New Roman"/>
                <w:bCs/>
                <w:sz w:val="24"/>
                <w:szCs w:val="24"/>
              </w:rPr>
            </w:pPr>
            <w:r w:rsidRPr="00D86DB7">
              <w:rPr>
                <w:rFonts w:ascii="Times New Roman" w:hAnsi="Times New Roman"/>
                <w:bCs/>
                <w:sz w:val="24"/>
                <w:szCs w:val="24"/>
              </w:rPr>
              <w:lastRenderedPageBreak/>
              <w:t xml:space="preserve">13. Для получения информации из правового кадастра физические и (или) юридические лица (далее </w:t>
            </w:r>
            <w:r w:rsidR="002335B8">
              <w:rPr>
                <w:rFonts w:ascii="Times New Roman" w:hAnsi="Times New Roman"/>
                <w:bCs/>
                <w:sz w:val="24"/>
                <w:szCs w:val="24"/>
              </w:rPr>
              <w:t>–</w:t>
            </w:r>
            <w:r w:rsidRPr="00D86DB7">
              <w:rPr>
                <w:rFonts w:ascii="Times New Roman" w:hAnsi="Times New Roman"/>
                <w:bCs/>
                <w:sz w:val="24"/>
                <w:szCs w:val="24"/>
              </w:rPr>
              <w:t xml:space="preserve"> </w:t>
            </w:r>
            <w:proofErr w:type="spellStart"/>
            <w:r w:rsidRPr="00D86DB7">
              <w:rPr>
                <w:rFonts w:ascii="Times New Roman" w:hAnsi="Times New Roman"/>
                <w:bCs/>
                <w:sz w:val="24"/>
                <w:szCs w:val="24"/>
              </w:rPr>
              <w:lastRenderedPageBreak/>
              <w:t>услугополучатель</w:t>
            </w:r>
            <w:proofErr w:type="spellEnd"/>
            <w:r w:rsidRPr="00D86DB7">
              <w:rPr>
                <w:rFonts w:ascii="Times New Roman" w:hAnsi="Times New Roman"/>
                <w:bCs/>
                <w:sz w:val="24"/>
                <w:szCs w:val="24"/>
              </w:rPr>
              <w:t xml:space="preserve">) подают запрос в электронном формате по форме согласно приложению 5 к настоящим Правилам (далее – запрос) через веб-портал </w:t>
            </w:r>
            <w:r>
              <w:rPr>
                <w:rFonts w:ascii="Times New Roman" w:hAnsi="Times New Roman"/>
                <w:bCs/>
                <w:sz w:val="24"/>
                <w:szCs w:val="24"/>
              </w:rPr>
              <w:t>«</w:t>
            </w:r>
            <w:r w:rsidRPr="00D86DB7">
              <w:rPr>
                <w:rFonts w:ascii="Times New Roman" w:hAnsi="Times New Roman"/>
                <w:bCs/>
                <w:sz w:val="24"/>
                <w:szCs w:val="24"/>
              </w:rPr>
              <w:t>электронного правительства</w:t>
            </w:r>
            <w:r>
              <w:rPr>
                <w:rFonts w:ascii="Times New Roman" w:hAnsi="Times New Roman"/>
                <w:bCs/>
                <w:sz w:val="24"/>
                <w:szCs w:val="24"/>
              </w:rPr>
              <w:t>»</w:t>
            </w:r>
            <w:r w:rsidRPr="00D86DB7">
              <w:rPr>
                <w:rFonts w:ascii="Times New Roman" w:hAnsi="Times New Roman"/>
                <w:bCs/>
                <w:sz w:val="24"/>
                <w:szCs w:val="24"/>
              </w:rPr>
              <w:t xml:space="preserve"> </w:t>
            </w:r>
            <w:hyperlink r:id="rId9" w:history="1">
              <w:r w:rsidR="002335B8" w:rsidRPr="00490112">
                <w:rPr>
                  <w:rStyle w:val="a9"/>
                  <w:rFonts w:ascii="Times New Roman" w:hAnsi="Times New Roman"/>
                  <w:bCs/>
                  <w:sz w:val="24"/>
                  <w:szCs w:val="24"/>
                </w:rPr>
                <w:t>www.egov</w:t>
              </w:r>
            </w:hyperlink>
            <w:r w:rsidRPr="00D86DB7">
              <w:rPr>
                <w:rFonts w:ascii="Times New Roman" w:hAnsi="Times New Roman"/>
                <w:bCs/>
                <w:sz w:val="24"/>
                <w:szCs w:val="24"/>
              </w:rPr>
              <w:t>.kz (далее – Портал)</w:t>
            </w:r>
            <w:r>
              <w:rPr>
                <w:rFonts w:ascii="Times New Roman" w:hAnsi="Times New Roman"/>
                <w:bCs/>
                <w:sz w:val="24"/>
                <w:szCs w:val="24"/>
              </w:rPr>
              <w:t xml:space="preserve"> </w:t>
            </w:r>
            <w:r w:rsidRPr="00D86DB7">
              <w:rPr>
                <w:rFonts w:ascii="Times New Roman" w:hAnsi="Times New Roman"/>
                <w:b/>
                <w:bCs/>
                <w:sz w:val="24"/>
                <w:szCs w:val="24"/>
              </w:rPr>
              <w:t>либо через объекты информатизации</w:t>
            </w:r>
            <w:r w:rsidRPr="00D86DB7">
              <w:rPr>
                <w:rFonts w:ascii="Times New Roman" w:hAnsi="Times New Roman"/>
                <w:bCs/>
                <w:sz w:val="24"/>
                <w:szCs w:val="24"/>
              </w:rPr>
              <w:t>.</w:t>
            </w:r>
          </w:p>
        </w:tc>
        <w:tc>
          <w:tcPr>
            <w:tcW w:w="3686" w:type="dxa"/>
            <w:shd w:val="clear" w:color="auto" w:fill="FFFFFF"/>
          </w:tcPr>
          <w:p w14:paraId="6D527DB0" w14:textId="1EEE0BDD" w:rsidR="00D86DB7"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Пункт дополняется положениями, позволяющими получать услугу </w:t>
            </w:r>
            <w:r w:rsidRPr="002335B8">
              <w:rPr>
                <w:rFonts w:ascii="Times New Roman" w:hAnsi="Times New Roman"/>
                <w:bCs/>
                <w:sz w:val="24"/>
                <w:szCs w:val="24"/>
              </w:rPr>
              <w:t xml:space="preserve">через объекты </w:t>
            </w:r>
            <w:r w:rsidRPr="002335B8">
              <w:rPr>
                <w:rFonts w:ascii="Times New Roman" w:hAnsi="Times New Roman"/>
                <w:bCs/>
                <w:sz w:val="24"/>
                <w:szCs w:val="24"/>
              </w:rPr>
              <w:lastRenderedPageBreak/>
              <w:t>информатизации</w:t>
            </w:r>
            <w:r>
              <w:rPr>
                <w:rFonts w:ascii="Times New Roman" w:hAnsi="Times New Roman"/>
                <w:bCs/>
                <w:sz w:val="24"/>
                <w:szCs w:val="24"/>
              </w:rPr>
              <w:t>, поскольку в</w:t>
            </w:r>
            <w:r w:rsidRPr="002335B8">
              <w:rPr>
                <w:rFonts w:ascii="Times New Roman" w:hAnsi="Times New Roman"/>
                <w:bCs/>
                <w:sz w:val="24"/>
                <w:szCs w:val="24"/>
              </w:rPr>
              <w:t xml:space="preserve"> настоящее время предусмотрена возможность предоставления услуги через приложения банков второго уровня.</w:t>
            </w:r>
          </w:p>
          <w:p w14:paraId="2E627CDC" w14:textId="2D564FD3" w:rsidR="002335B8" w:rsidRPr="002335B8" w:rsidRDefault="002335B8" w:rsidP="002335B8">
            <w:pPr>
              <w:shd w:val="clear" w:color="auto" w:fill="FFFFFF"/>
              <w:spacing w:after="0" w:line="240" w:lineRule="auto"/>
              <w:jc w:val="both"/>
              <w:rPr>
                <w:rFonts w:ascii="Times New Roman" w:hAnsi="Times New Roman"/>
                <w:bCs/>
                <w:sz w:val="24"/>
                <w:szCs w:val="24"/>
              </w:rPr>
            </w:pPr>
          </w:p>
        </w:tc>
      </w:tr>
      <w:tr w:rsidR="001366E2" w:rsidRPr="004340F5" w14:paraId="67E6001C" w14:textId="77777777" w:rsidTr="0079038B">
        <w:trPr>
          <w:trHeight w:val="135"/>
        </w:trPr>
        <w:tc>
          <w:tcPr>
            <w:tcW w:w="596" w:type="dxa"/>
            <w:shd w:val="clear" w:color="auto" w:fill="FFFFFF"/>
          </w:tcPr>
          <w:p w14:paraId="440D4622" w14:textId="33AFFAE1" w:rsidR="001366E2"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4</w:t>
            </w:r>
          </w:p>
        </w:tc>
        <w:tc>
          <w:tcPr>
            <w:tcW w:w="1843" w:type="dxa"/>
            <w:shd w:val="clear" w:color="auto" w:fill="FFFFFF"/>
          </w:tcPr>
          <w:p w14:paraId="272FA7E2" w14:textId="54BE0C1B" w:rsidR="00B75201" w:rsidRDefault="00251583" w:rsidP="00B75201">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Пункт 2</w:t>
            </w:r>
          </w:p>
          <w:p w14:paraId="19E35C79" w14:textId="636FBA07" w:rsidR="0077228A" w:rsidRPr="009D5BA1" w:rsidRDefault="0077228A" w:rsidP="00B75201">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приложения 6</w:t>
            </w:r>
          </w:p>
          <w:p w14:paraId="4C486C41" w14:textId="64040135" w:rsidR="001366E2" w:rsidRPr="009D5BA1" w:rsidRDefault="001366E2" w:rsidP="00251583">
            <w:pPr>
              <w:shd w:val="clear" w:color="auto" w:fill="FFFFFF"/>
              <w:spacing w:after="0" w:line="240" w:lineRule="auto"/>
              <w:jc w:val="both"/>
              <w:rPr>
                <w:rFonts w:ascii="Times New Roman" w:hAnsi="Times New Roman"/>
                <w:bCs/>
                <w:sz w:val="24"/>
                <w:szCs w:val="24"/>
              </w:rPr>
            </w:pPr>
          </w:p>
        </w:tc>
        <w:tc>
          <w:tcPr>
            <w:tcW w:w="4820" w:type="dxa"/>
            <w:shd w:val="clear" w:color="auto" w:fill="FFFFFF"/>
          </w:tcPr>
          <w:p w14:paraId="2367AFA1" w14:textId="606768C5" w:rsidR="00B75201" w:rsidRDefault="00B75201" w:rsidP="00B75201">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B75201">
              <w:rPr>
                <w:rFonts w:ascii="Times New Roman" w:hAnsi="Times New Roman"/>
                <w:bCs/>
                <w:sz w:val="24"/>
                <w:szCs w:val="24"/>
              </w:rPr>
              <w:t>Переч</w:t>
            </w:r>
            <w:r>
              <w:rPr>
                <w:rFonts w:ascii="Times New Roman" w:hAnsi="Times New Roman"/>
                <w:bCs/>
                <w:sz w:val="24"/>
                <w:szCs w:val="24"/>
              </w:rPr>
              <w:t>ень</w:t>
            </w:r>
            <w:r w:rsidRPr="00B75201">
              <w:rPr>
                <w:rFonts w:ascii="Times New Roman" w:hAnsi="Times New Roman"/>
                <w:bCs/>
                <w:sz w:val="24"/>
                <w:szCs w:val="24"/>
              </w:rPr>
              <w:t xml:space="preserve"> основных требований к оказанию гос</w:t>
            </w:r>
            <w:r>
              <w:rPr>
                <w:rFonts w:ascii="Times New Roman" w:hAnsi="Times New Roman"/>
                <w:bCs/>
                <w:sz w:val="24"/>
                <w:szCs w:val="24"/>
              </w:rPr>
              <w:t xml:space="preserve">ударственной </w:t>
            </w:r>
            <w:r w:rsidRPr="00B75201">
              <w:rPr>
                <w:rFonts w:ascii="Times New Roman" w:hAnsi="Times New Roman"/>
                <w:bCs/>
                <w:sz w:val="24"/>
                <w:szCs w:val="24"/>
              </w:rPr>
              <w:t>услуги «Предоставление сведений о зарегистрированных правах (обременениях) на недвижимое имущество и его технических характеристиках»</w:t>
            </w:r>
          </w:p>
          <w:p w14:paraId="5B62A22A" w14:textId="77777777" w:rsidR="00B75201" w:rsidRDefault="00B75201" w:rsidP="002D6C49">
            <w:pPr>
              <w:shd w:val="clear" w:color="auto" w:fill="FFFFFF"/>
              <w:spacing w:after="0" w:line="240" w:lineRule="auto"/>
              <w:ind w:firstLine="318"/>
              <w:jc w:val="both"/>
              <w:rPr>
                <w:rFonts w:ascii="Times New Roman" w:hAnsi="Times New Roman"/>
                <w:bCs/>
                <w:sz w:val="24"/>
                <w:szCs w:val="24"/>
              </w:rPr>
            </w:pPr>
          </w:p>
          <w:tbl>
            <w:tblPr>
              <w:tblpPr w:leftFromText="180" w:rightFromText="180" w:vertAnchor="page" w:horzAnchor="margin" w:tblpY="1491"/>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1"/>
              <w:gridCol w:w="1783"/>
              <w:gridCol w:w="2496"/>
            </w:tblGrid>
            <w:tr w:rsidR="005B2B07" w:rsidRPr="00065589" w14:paraId="18642FCC" w14:textId="77777777" w:rsidTr="005B2B07">
              <w:trPr>
                <w:trHeight w:val="45"/>
                <w:tblCellSpacing w:w="0" w:type="auto"/>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99C60" w14:textId="77777777" w:rsidR="005B2B07" w:rsidRPr="00D86DB7" w:rsidRDefault="005B2B07" w:rsidP="005B2B07">
                  <w:pPr>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2</w:t>
                  </w:r>
                </w:p>
              </w:tc>
              <w:tc>
                <w:tcPr>
                  <w:tcW w:w="17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11059" w14:textId="77777777" w:rsidR="005B2B07" w:rsidRPr="00D86DB7" w:rsidRDefault="005B2B07" w:rsidP="005B2B07">
                  <w:pPr>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Способы предоставления государственной услуги</w:t>
                  </w:r>
                </w:p>
              </w:tc>
              <w:tc>
                <w:tcPr>
                  <w:tcW w:w="2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D21BE" w14:textId="77777777" w:rsidR="005B2B07" w:rsidRPr="00D86DB7" w:rsidRDefault="005B2B07" w:rsidP="005B2B07">
                  <w:pPr>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 xml:space="preserve">веб-портал </w:t>
                  </w:r>
                  <w:r>
                    <w:rPr>
                      <w:rFonts w:ascii="Times New Roman" w:hAnsi="Times New Roman"/>
                      <w:color w:val="000000"/>
                      <w:sz w:val="24"/>
                      <w:szCs w:val="24"/>
                    </w:rPr>
                    <w:t>«</w:t>
                  </w:r>
                  <w:r w:rsidRPr="00D86DB7">
                    <w:rPr>
                      <w:rFonts w:ascii="Times New Roman" w:hAnsi="Times New Roman"/>
                      <w:color w:val="000000"/>
                      <w:sz w:val="24"/>
                      <w:szCs w:val="24"/>
                    </w:rPr>
                    <w:t>электронного правительства</w:t>
                  </w:r>
                  <w:r>
                    <w:rPr>
                      <w:rFonts w:ascii="Times New Roman" w:hAnsi="Times New Roman"/>
                      <w:color w:val="000000"/>
                      <w:sz w:val="24"/>
                      <w:szCs w:val="24"/>
                    </w:rPr>
                    <w:t>»</w:t>
                  </w:r>
                  <w:r w:rsidRPr="00D86DB7">
                    <w:rPr>
                      <w:rFonts w:ascii="Times New Roman" w:hAnsi="Times New Roman"/>
                      <w:color w:val="000000"/>
                      <w:sz w:val="24"/>
                      <w:szCs w:val="24"/>
                    </w:rPr>
                    <w:t>: www.egov.kz.</w:t>
                  </w:r>
                </w:p>
              </w:tc>
            </w:tr>
          </w:tbl>
          <w:p w14:paraId="116DD4A8" w14:textId="5BC97A38" w:rsidR="00B75201" w:rsidRPr="00D86DB7" w:rsidRDefault="00B75201" w:rsidP="002D6C49">
            <w:pPr>
              <w:shd w:val="clear" w:color="auto" w:fill="FFFFFF"/>
              <w:spacing w:after="0" w:line="240" w:lineRule="auto"/>
              <w:ind w:firstLine="318"/>
              <w:jc w:val="both"/>
              <w:rPr>
                <w:rFonts w:ascii="Times New Roman" w:hAnsi="Times New Roman"/>
                <w:bCs/>
                <w:sz w:val="24"/>
                <w:szCs w:val="24"/>
              </w:rPr>
            </w:pPr>
          </w:p>
        </w:tc>
        <w:tc>
          <w:tcPr>
            <w:tcW w:w="4819" w:type="dxa"/>
            <w:shd w:val="clear" w:color="auto" w:fill="FFFFFF"/>
          </w:tcPr>
          <w:p w14:paraId="20209F69" w14:textId="250D6D03" w:rsidR="00B75201" w:rsidRDefault="00B75201" w:rsidP="00B75201">
            <w:pPr>
              <w:shd w:val="clear" w:color="auto" w:fill="FFFFFF"/>
              <w:spacing w:after="0" w:line="240" w:lineRule="auto"/>
              <w:jc w:val="both"/>
              <w:rPr>
                <w:rFonts w:ascii="Times New Roman" w:hAnsi="Times New Roman"/>
                <w:bCs/>
                <w:sz w:val="24"/>
                <w:szCs w:val="24"/>
              </w:rPr>
            </w:pPr>
            <w:r w:rsidRPr="00B75201">
              <w:rPr>
                <w:rFonts w:ascii="Times New Roman" w:hAnsi="Times New Roman"/>
                <w:bCs/>
                <w:sz w:val="24"/>
                <w:szCs w:val="24"/>
              </w:rPr>
              <w:t>Переч</w:t>
            </w:r>
            <w:r>
              <w:rPr>
                <w:rFonts w:ascii="Times New Roman" w:hAnsi="Times New Roman"/>
                <w:bCs/>
                <w:sz w:val="24"/>
                <w:szCs w:val="24"/>
              </w:rPr>
              <w:t>ень</w:t>
            </w:r>
            <w:r w:rsidRPr="00B75201">
              <w:rPr>
                <w:rFonts w:ascii="Times New Roman" w:hAnsi="Times New Roman"/>
                <w:bCs/>
                <w:sz w:val="24"/>
                <w:szCs w:val="24"/>
              </w:rPr>
              <w:t xml:space="preserve"> основных требований к оказанию госу</w:t>
            </w:r>
            <w:r>
              <w:rPr>
                <w:rFonts w:ascii="Times New Roman" w:hAnsi="Times New Roman"/>
                <w:bCs/>
                <w:sz w:val="24"/>
                <w:szCs w:val="24"/>
              </w:rPr>
              <w:t xml:space="preserve">дарственной </w:t>
            </w:r>
            <w:r w:rsidRPr="00B75201">
              <w:rPr>
                <w:rFonts w:ascii="Times New Roman" w:hAnsi="Times New Roman"/>
                <w:bCs/>
                <w:sz w:val="24"/>
                <w:szCs w:val="24"/>
              </w:rPr>
              <w:t xml:space="preserve">слуги «Предоставление </w:t>
            </w:r>
            <w:bookmarkStart w:id="0" w:name="_Hlk198020165"/>
            <w:r w:rsidRPr="00B75201">
              <w:rPr>
                <w:rFonts w:ascii="Times New Roman" w:hAnsi="Times New Roman"/>
                <w:bCs/>
                <w:sz w:val="24"/>
                <w:szCs w:val="24"/>
              </w:rPr>
              <w:t>сведений о зарегистрированных правах (обременениях) на недвижимое имущество и его технических характеристиках</w:t>
            </w:r>
            <w:bookmarkEnd w:id="0"/>
            <w:r w:rsidRPr="00B75201">
              <w:rPr>
                <w:rFonts w:ascii="Times New Roman" w:hAnsi="Times New Roman"/>
                <w:bCs/>
                <w:sz w:val="24"/>
                <w:szCs w:val="24"/>
              </w:rPr>
              <w:t>»</w:t>
            </w:r>
          </w:p>
          <w:tbl>
            <w:tblPr>
              <w:tblpPr w:leftFromText="180" w:rightFromText="180" w:vertAnchor="page" w:horzAnchor="margin" w:tblpY="1428"/>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9"/>
              <w:gridCol w:w="1730"/>
              <w:gridCol w:w="2551"/>
            </w:tblGrid>
            <w:tr w:rsidR="005B2B07" w:rsidRPr="00065589" w14:paraId="3044BD34" w14:textId="77777777" w:rsidTr="005B2B07">
              <w:trPr>
                <w:trHeight w:val="30"/>
                <w:tblCellSpacing w:w="0" w:type="auto"/>
              </w:trPr>
              <w:tc>
                <w:tcPr>
                  <w:tcW w:w="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EFDBE" w14:textId="77777777" w:rsidR="005B2B07" w:rsidRPr="00D86DB7" w:rsidRDefault="005B2B07" w:rsidP="005B2B07">
                  <w:pPr>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2</w:t>
                  </w:r>
                </w:p>
              </w:tc>
              <w:tc>
                <w:tcPr>
                  <w:tcW w:w="1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95EB5" w14:textId="77777777" w:rsidR="005B2B07" w:rsidRPr="00D86DB7" w:rsidRDefault="005B2B07" w:rsidP="005B2B07">
                  <w:pPr>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Способы предоставления государственной услуги</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302D3" w14:textId="77777777" w:rsidR="005B2B07" w:rsidRDefault="005B2B07" w:rsidP="005B2B07">
                  <w:pPr>
                    <w:spacing w:after="0" w:line="240" w:lineRule="auto"/>
                    <w:ind w:left="23"/>
                    <w:jc w:val="both"/>
                    <w:rPr>
                      <w:rFonts w:ascii="Times New Roman" w:hAnsi="Times New Roman"/>
                      <w:color w:val="000000"/>
                      <w:sz w:val="24"/>
                      <w:szCs w:val="24"/>
                    </w:rPr>
                  </w:pPr>
                  <w:r w:rsidRPr="00D86DB7">
                    <w:rPr>
                      <w:rFonts w:ascii="Times New Roman" w:hAnsi="Times New Roman"/>
                      <w:color w:val="000000"/>
                      <w:sz w:val="24"/>
                      <w:szCs w:val="24"/>
                    </w:rPr>
                    <w:t xml:space="preserve">веб-портал </w:t>
                  </w:r>
                  <w:r>
                    <w:rPr>
                      <w:rFonts w:ascii="Times New Roman" w:hAnsi="Times New Roman"/>
                      <w:color w:val="000000"/>
                      <w:sz w:val="24"/>
                      <w:szCs w:val="24"/>
                    </w:rPr>
                    <w:t>«</w:t>
                  </w:r>
                  <w:r w:rsidRPr="00D86DB7">
                    <w:rPr>
                      <w:rFonts w:ascii="Times New Roman" w:hAnsi="Times New Roman"/>
                      <w:color w:val="000000"/>
                      <w:sz w:val="24"/>
                      <w:szCs w:val="24"/>
                    </w:rPr>
                    <w:t>электронного правительства</w:t>
                  </w:r>
                  <w:r>
                    <w:rPr>
                      <w:rFonts w:ascii="Times New Roman" w:hAnsi="Times New Roman"/>
                      <w:color w:val="000000"/>
                      <w:sz w:val="24"/>
                      <w:szCs w:val="24"/>
                    </w:rPr>
                    <w:t>»</w:t>
                  </w:r>
                  <w:r w:rsidRPr="00D86DB7">
                    <w:rPr>
                      <w:rFonts w:ascii="Times New Roman" w:hAnsi="Times New Roman"/>
                      <w:color w:val="000000"/>
                      <w:sz w:val="24"/>
                      <w:szCs w:val="24"/>
                    </w:rPr>
                    <w:t xml:space="preserve">: </w:t>
                  </w:r>
                  <w:hyperlink r:id="rId10" w:history="1">
                    <w:r w:rsidRPr="00E9121E">
                      <w:rPr>
                        <w:rStyle w:val="a9"/>
                        <w:rFonts w:ascii="Times New Roman" w:hAnsi="Times New Roman"/>
                        <w:sz w:val="24"/>
                        <w:szCs w:val="24"/>
                      </w:rPr>
                      <w:t>www.egov.kz</w:t>
                    </w:r>
                  </w:hyperlink>
                  <w:r>
                    <w:rPr>
                      <w:rFonts w:ascii="Times New Roman" w:hAnsi="Times New Roman"/>
                      <w:color w:val="000000"/>
                      <w:sz w:val="24"/>
                      <w:szCs w:val="24"/>
                    </w:rPr>
                    <w:t>;</w:t>
                  </w:r>
                </w:p>
                <w:p w14:paraId="4CF00D8D" w14:textId="77777777" w:rsidR="005B2B07" w:rsidRPr="00251583" w:rsidRDefault="005B2B07" w:rsidP="005B2B07">
                  <w:pPr>
                    <w:spacing w:after="0" w:line="240" w:lineRule="auto"/>
                    <w:ind w:left="23"/>
                    <w:jc w:val="both"/>
                    <w:rPr>
                      <w:rFonts w:ascii="Times New Roman" w:hAnsi="Times New Roman"/>
                      <w:b/>
                      <w:sz w:val="24"/>
                      <w:szCs w:val="24"/>
                    </w:rPr>
                  </w:pPr>
                  <w:r w:rsidRPr="00251583">
                    <w:rPr>
                      <w:rFonts w:ascii="Times New Roman" w:hAnsi="Times New Roman"/>
                      <w:b/>
                      <w:sz w:val="24"/>
                      <w:szCs w:val="24"/>
                    </w:rPr>
                    <w:t>объекты информатизации</w:t>
                  </w:r>
                  <w:r>
                    <w:rPr>
                      <w:rFonts w:ascii="Times New Roman" w:hAnsi="Times New Roman"/>
                      <w:b/>
                      <w:sz w:val="24"/>
                      <w:szCs w:val="24"/>
                    </w:rPr>
                    <w:t>.</w:t>
                  </w:r>
                </w:p>
              </w:tc>
            </w:tr>
          </w:tbl>
          <w:p w14:paraId="3D83D8BE" w14:textId="77777777" w:rsidR="001366E2" w:rsidRPr="002D6C49" w:rsidRDefault="001366E2" w:rsidP="002D6C49">
            <w:pPr>
              <w:shd w:val="clear" w:color="auto" w:fill="FFFFFF"/>
              <w:spacing w:after="0" w:line="240" w:lineRule="auto"/>
              <w:ind w:firstLine="315"/>
              <w:jc w:val="both"/>
              <w:rPr>
                <w:rFonts w:ascii="Times New Roman" w:hAnsi="Times New Roman"/>
                <w:bCs/>
                <w:sz w:val="24"/>
                <w:szCs w:val="24"/>
              </w:rPr>
            </w:pPr>
          </w:p>
        </w:tc>
        <w:tc>
          <w:tcPr>
            <w:tcW w:w="3686" w:type="dxa"/>
            <w:shd w:val="clear" w:color="auto" w:fill="FFFFFF"/>
          </w:tcPr>
          <w:p w14:paraId="7C211A57" w14:textId="77777777" w:rsid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Пункт дополняется положениями, позволяющими получать услугу </w:t>
            </w:r>
            <w:r w:rsidRPr="002335B8">
              <w:rPr>
                <w:rFonts w:ascii="Times New Roman" w:hAnsi="Times New Roman"/>
                <w:bCs/>
                <w:sz w:val="24"/>
                <w:szCs w:val="24"/>
              </w:rPr>
              <w:t>через объекты информатизации</w:t>
            </w:r>
            <w:r>
              <w:rPr>
                <w:rFonts w:ascii="Times New Roman" w:hAnsi="Times New Roman"/>
                <w:bCs/>
                <w:sz w:val="24"/>
                <w:szCs w:val="24"/>
              </w:rPr>
              <w:t>, поскольку в</w:t>
            </w:r>
            <w:r w:rsidRPr="002335B8">
              <w:rPr>
                <w:rFonts w:ascii="Times New Roman" w:hAnsi="Times New Roman"/>
                <w:bCs/>
                <w:sz w:val="24"/>
                <w:szCs w:val="24"/>
              </w:rPr>
              <w:t xml:space="preserve"> настоящее время предусмотрена возможность предоставления услуги через приложения банков второго уровня.</w:t>
            </w:r>
          </w:p>
          <w:p w14:paraId="061ED535" w14:textId="77777777" w:rsidR="001366E2" w:rsidRPr="004340F5" w:rsidRDefault="001366E2" w:rsidP="000E607D">
            <w:pPr>
              <w:shd w:val="clear" w:color="auto" w:fill="FFFFFF"/>
              <w:spacing w:after="0" w:line="240" w:lineRule="auto"/>
              <w:jc w:val="center"/>
              <w:rPr>
                <w:rFonts w:ascii="Times New Roman" w:hAnsi="Times New Roman"/>
                <w:b/>
                <w:bCs/>
                <w:sz w:val="24"/>
                <w:szCs w:val="24"/>
              </w:rPr>
            </w:pPr>
          </w:p>
        </w:tc>
      </w:tr>
      <w:tr w:rsidR="00251583" w:rsidRPr="004340F5" w14:paraId="15958F4C" w14:textId="77777777" w:rsidTr="0079038B">
        <w:trPr>
          <w:trHeight w:val="135"/>
        </w:trPr>
        <w:tc>
          <w:tcPr>
            <w:tcW w:w="596" w:type="dxa"/>
            <w:shd w:val="clear" w:color="auto" w:fill="FFFFFF"/>
          </w:tcPr>
          <w:p w14:paraId="3A1818FA" w14:textId="01386741" w:rsidR="00251583" w:rsidRPr="00D56E32" w:rsidRDefault="007C43F0" w:rsidP="004E1977">
            <w:pPr>
              <w:pStyle w:val="a4"/>
              <w:shd w:val="clear" w:color="auto" w:fill="FFFFFF"/>
              <w:ind w:left="-185" w:right="-105" w:firstLine="142"/>
              <w:jc w:val="center"/>
              <w:rPr>
                <w:bCs/>
                <w:lang w:eastAsia="en-US"/>
              </w:rPr>
            </w:pPr>
            <w:r w:rsidRPr="00D56E32">
              <w:rPr>
                <w:bCs/>
                <w:lang w:eastAsia="en-US"/>
              </w:rPr>
              <w:t>5</w:t>
            </w:r>
          </w:p>
        </w:tc>
        <w:tc>
          <w:tcPr>
            <w:tcW w:w="1843" w:type="dxa"/>
            <w:shd w:val="clear" w:color="auto" w:fill="FFFFFF"/>
          </w:tcPr>
          <w:p w14:paraId="640A79A5" w14:textId="0E405308" w:rsidR="00B75201" w:rsidRDefault="00251583" w:rsidP="00B75201">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Пункт 2</w:t>
            </w:r>
            <w:r w:rsidR="0077228A">
              <w:rPr>
                <w:rFonts w:ascii="Times New Roman" w:hAnsi="Times New Roman"/>
                <w:bCs/>
                <w:sz w:val="24"/>
                <w:szCs w:val="24"/>
              </w:rPr>
              <w:t xml:space="preserve"> приложения 8</w:t>
            </w:r>
          </w:p>
          <w:p w14:paraId="4982F2DB" w14:textId="31A51FA1" w:rsidR="00251583" w:rsidRDefault="00251583" w:rsidP="00251583">
            <w:pPr>
              <w:shd w:val="clear" w:color="auto" w:fill="FFFFFF"/>
              <w:spacing w:after="0" w:line="240" w:lineRule="auto"/>
              <w:jc w:val="both"/>
              <w:rPr>
                <w:rFonts w:ascii="Times New Roman" w:hAnsi="Times New Roman"/>
                <w:bCs/>
                <w:sz w:val="24"/>
                <w:szCs w:val="24"/>
              </w:rPr>
            </w:pPr>
          </w:p>
        </w:tc>
        <w:tc>
          <w:tcPr>
            <w:tcW w:w="4820" w:type="dxa"/>
            <w:shd w:val="clear" w:color="auto" w:fill="FFFFFF"/>
          </w:tcPr>
          <w:tbl>
            <w:tblPr>
              <w:tblpPr w:leftFromText="180" w:rightFromText="180" w:vertAnchor="page" w:horzAnchor="margin" w:tblpY="1636"/>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551"/>
            </w:tblGrid>
            <w:tr w:rsidR="00B75201" w:rsidRPr="00065589" w14:paraId="00C4960E" w14:textId="77777777" w:rsidTr="0060777C">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C7FDD" w14:textId="77777777"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226BE" w14:textId="77777777"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Способы предоставления государственной услуги</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4F841" w14:textId="5BDD95CE"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 xml:space="preserve">веб-портал </w:t>
                  </w:r>
                  <w:r w:rsidR="002335B8">
                    <w:rPr>
                      <w:rFonts w:ascii="Times New Roman" w:hAnsi="Times New Roman"/>
                      <w:color w:val="000000"/>
                      <w:sz w:val="24"/>
                      <w:szCs w:val="24"/>
                    </w:rPr>
                    <w:t>«</w:t>
                  </w:r>
                  <w:r w:rsidRPr="00BC2555">
                    <w:rPr>
                      <w:rFonts w:ascii="Times New Roman" w:hAnsi="Times New Roman"/>
                      <w:color w:val="000000"/>
                      <w:sz w:val="24"/>
                      <w:szCs w:val="24"/>
                    </w:rPr>
                    <w:t>электронного правительства</w:t>
                  </w:r>
                  <w:r w:rsidR="002335B8">
                    <w:rPr>
                      <w:rFonts w:ascii="Times New Roman" w:hAnsi="Times New Roman"/>
                      <w:color w:val="000000"/>
                      <w:sz w:val="24"/>
                      <w:szCs w:val="24"/>
                    </w:rPr>
                    <w:t>»</w:t>
                  </w:r>
                  <w:r w:rsidRPr="00BC2555">
                    <w:rPr>
                      <w:rFonts w:ascii="Times New Roman" w:hAnsi="Times New Roman"/>
                      <w:color w:val="000000"/>
                      <w:sz w:val="24"/>
                      <w:szCs w:val="24"/>
                    </w:rPr>
                    <w:t>: www.egov.kz.</w:t>
                  </w:r>
                </w:p>
              </w:tc>
            </w:tr>
          </w:tbl>
          <w:p w14:paraId="3FAB92B3" w14:textId="21BBF76B" w:rsidR="00251583" w:rsidRPr="00BC2555" w:rsidRDefault="00B75201" w:rsidP="00B75201">
            <w:pPr>
              <w:spacing w:after="0" w:line="240" w:lineRule="auto"/>
              <w:ind w:left="23"/>
              <w:jc w:val="both"/>
              <w:rPr>
                <w:rFonts w:ascii="Times New Roman" w:hAnsi="Times New Roman"/>
                <w:color w:val="000000"/>
                <w:sz w:val="24"/>
                <w:szCs w:val="24"/>
              </w:rPr>
            </w:pPr>
            <w:r w:rsidRPr="00B75201">
              <w:rPr>
                <w:rFonts w:ascii="Times New Roman" w:hAnsi="Times New Roman"/>
                <w:color w:val="000000"/>
                <w:sz w:val="24"/>
                <w:szCs w:val="24"/>
              </w:rPr>
              <w:t>Переч</w:t>
            </w:r>
            <w:r>
              <w:rPr>
                <w:rFonts w:ascii="Times New Roman" w:hAnsi="Times New Roman"/>
                <w:color w:val="000000"/>
                <w:sz w:val="24"/>
                <w:szCs w:val="24"/>
              </w:rPr>
              <w:t>ень</w:t>
            </w:r>
            <w:r w:rsidRPr="00B75201">
              <w:rPr>
                <w:rFonts w:ascii="Times New Roman" w:hAnsi="Times New Roman"/>
                <w:color w:val="000000"/>
                <w:sz w:val="24"/>
                <w:szCs w:val="24"/>
              </w:rPr>
              <w:t xml:space="preserve"> основных требований к оказанию гос</w:t>
            </w:r>
            <w:r>
              <w:rPr>
                <w:rFonts w:ascii="Times New Roman" w:hAnsi="Times New Roman"/>
                <w:color w:val="000000"/>
                <w:sz w:val="24"/>
                <w:szCs w:val="24"/>
              </w:rPr>
              <w:t xml:space="preserve">ударственной </w:t>
            </w:r>
            <w:r w:rsidRPr="00B75201">
              <w:rPr>
                <w:rFonts w:ascii="Times New Roman" w:hAnsi="Times New Roman"/>
                <w:color w:val="000000"/>
                <w:sz w:val="24"/>
                <w:szCs w:val="24"/>
              </w:rPr>
              <w:t>услуги «Предоставление сведений об отсутствии (наличии) недвижимого имущества»</w:t>
            </w:r>
          </w:p>
        </w:tc>
        <w:tc>
          <w:tcPr>
            <w:tcW w:w="4819" w:type="dxa"/>
            <w:shd w:val="clear" w:color="auto" w:fill="FFFFFF"/>
          </w:tcPr>
          <w:tbl>
            <w:tblPr>
              <w:tblpPr w:leftFromText="180" w:rightFromText="180" w:vertAnchor="page" w:horzAnchor="margin" w:tblpY="1486"/>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551"/>
            </w:tblGrid>
            <w:tr w:rsidR="00BC2555" w:rsidRPr="00065589" w14:paraId="7A5680C5" w14:textId="77777777" w:rsidTr="0060777C">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4DB05" w14:textId="77777777" w:rsidR="00BC2555" w:rsidRPr="00BC2555" w:rsidRDefault="00BC2555" w:rsidP="00BC2555">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30CEE" w14:textId="77777777" w:rsidR="00BC2555" w:rsidRPr="00BC2555" w:rsidRDefault="00BC2555" w:rsidP="00BC2555">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Способы предоставления государственной услуги</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490C9" w14:textId="0FAAA42F" w:rsidR="00BC2555" w:rsidRDefault="00BC2555" w:rsidP="00BC2555">
                  <w:pPr>
                    <w:spacing w:after="0" w:line="240" w:lineRule="auto"/>
                    <w:ind w:left="23"/>
                    <w:jc w:val="both"/>
                    <w:rPr>
                      <w:rFonts w:ascii="Times New Roman" w:hAnsi="Times New Roman"/>
                      <w:color w:val="000000"/>
                      <w:sz w:val="24"/>
                      <w:szCs w:val="24"/>
                    </w:rPr>
                  </w:pPr>
                  <w:r w:rsidRPr="00BC2555">
                    <w:rPr>
                      <w:rFonts w:ascii="Times New Roman" w:hAnsi="Times New Roman"/>
                      <w:color w:val="000000"/>
                      <w:sz w:val="24"/>
                      <w:szCs w:val="24"/>
                    </w:rPr>
                    <w:t xml:space="preserve">веб-портал </w:t>
                  </w:r>
                  <w:r w:rsidR="002335B8">
                    <w:rPr>
                      <w:rFonts w:ascii="Times New Roman" w:hAnsi="Times New Roman"/>
                      <w:color w:val="000000"/>
                      <w:sz w:val="24"/>
                      <w:szCs w:val="24"/>
                    </w:rPr>
                    <w:t>«</w:t>
                  </w:r>
                  <w:r w:rsidRPr="00BC2555">
                    <w:rPr>
                      <w:rFonts w:ascii="Times New Roman" w:hAnsi="Times New Roman"/>
                      <w:color w:val="000000"/>
                      <w:sz w:val="24"/>
                      <w:szCs w:val="24"/>
                    </w:rPr>
                    <w:t>электронного правительства</w:t>
                  </w:r>
                  <w:r w:rsidR="002335B8">
                    <w:rPr>
                      <w:rFonts w:ascii="Times New Roman" w:hAnsi="Times New Roman"/>
                      <w:color w:val="000000"/>
                      <w:sz w:val="24"/>
                      <w:szCs w:val="24"/>
                    </w:rPr>
                    <w:t>»</w:t>
                  </w:r>
                  <w:r w:rsidRPr="00BC2555">
                    <w:rPr>
                      <w:rFonts w:ascii="Times New Roman" w:hAnsi="Times New Roman"/>
                      <w:color w:val="000000"/>
                      <w:sz w:val="24"/>
                      <w:szCs w:val="24"/>
                    </w:rPr>
                    <w:t>: www.egov.kz</w:t>
                  </w:r>
                  <w:r>
                    <w:rPr>
                      <w:rFonts w:ascii="Times New Roman" w:hAnsi="Times New Roman"/>
                      <w:color w:val="000000"/>
                      <w:sz w:val="24"/>
                      <w:szCs w:val="24"/>
                    </w:rPr>
                    <w:t>;</w:t>
                  </w:r>
                </w:p>
                <w:p w14:paraId="7043F68D" w14:textId="29B3640F" w:rsidR="00BC2555" w:rsidRPr="00BC2555" w:rsidRDefault="00BC2555" w:rsidP="00BC2555">
                  <w:pPr>
                    <w:spacing w:after="0" w:line="240" w:lineRule="auto"/>
                    <w:ind w:left="20"/>
                    <w:jc w:val="both"/>
                    <w:rPr>
                      <w:rFonts w:ascii="Times New Roman" w:hAnsi="Times New Roman"/>
                      <w:sz w:val="24"/>
                      <w:szCs w:val="24"/>
                    </w:rPr>
                  </w:pPr>
                  <w:r w:rsidRPr="00251583">
                    <w:rPr>
                      <w:rFonts w:ascii="Times New Roman" w:hAnsi="Times New Roman"/>
                      <w:b/>
                      <w:sz w:val="24"/>
                      <w:szCs w:val="24"/>
                    </w:rPr>
                    <w:t>объекты информатизации</w:t>
                  </w:r>
                  <w:r>
                    <w:rPr>
                      <w:rFonts w:ascii="Times New Roman" w:hAnsi="Times New Roman"/>
                      <w:b/>
                      <w:sz w:val="24"/>
                      <w:szCs w:val="24"/>
                    </w:rPr>
                    <w:t>.</w:t>
                  </w:r>
                </w:p>
              </w:tc>
            </w:tr>
          </w:tbl>
          <w:p w14:paraId="3427C062" w14:textId="41F852A6" w:rsidR="00251583" w:rsidRPr="00D86DB7" w:rsidRDefault="00B75201" w:rsidP="00BC2555">
            <w:pPr>
              <w:spacing w:after="0" w:line="240" w:lineRule="auto"/>
              <w:ind w:left="23"/>
              <w:jc w:val="both"/>
              <w:rPr>
                <w:rFonts w:ascii="Times New Roman" w:hAnsi="Times New Roman"/>
                <w:color w:val="000000"/>
                <w:sz w:val="24"/>
                <w:szCs w:val="24"/>
              </w:rPr>
            </w:pPr>
            <w:r w:rsidRPr="00B75201">
              <w:rPr>
                <w:rFonts w:ascii="Times New Roman" w:hAnsi="Times New Roman"/>
                <w:color w:val="000000"/>
                <w:sz w:val="24"/>
                <w:szCs w:val="24"/>
              </w:rPr>
              <w:t>Переч</w:t>
            </w:r>
            <w:r>
              <w:rPr>
                <w:rFonts w:ascii="Times New Roman" w:hAnsi="Times New Roman"/>
                <w:color w:val="000000"/>
                <w:sz w:val="24"/>
                <w:szCs w:val="24"/>
              </w:rPr>
              <w:t>ень</w:t>
            </w:r>
            <w:r w:rsidRPr="00B75201">
              <w:rPr>
                <w:rFonts w:ascii="Times New Roman" w:hAnsi="Times New Roman"/>
                <w:color w:val="000000"/>
                <w:sz w:val="24"/>
                <w:szCs w:val="24"/>
              </w:rPr>
              <w:t xml:space="preserve"> основных требований к оказанию гос</w:t>
            </w:r>
            <w:r>
              <w:rPr>
                <w:rFonts w:ascii="Times New Roman" w:hAnsi="Times New Roman"/>
                <w:color w:val="000000"/>
                <w:sz w:val="24"/>
                <w:szCs w:val="24"/>
              </w:rPr>
              <w:t xml:space="preserve">ударственной </w:t>
            </w:r>
            <w:r w:rsidRPr="00B75201">
              <w:rPr>
                <w:rFonts w:ascii="Times New Roman" w:hAnsi="Times New Roman"/>
                <w:color w:val="000000"/>
                <w:sz w:val="24"/>
                <w:szCs w:val="24"/>
              </w:rPr>
              <w:t xml:space="preserve">услуги «Предоставление </w:t>
            </w:r>
            <w:bookmarkStart w:id="1" w:name="_Hlk198020181"/>
            <w:r w:rsidRPr="00B75201">
              <w:rPr>
                <w:rFonts w:ascii="Times New Roman" w:hAnsi="Times New Roman"/>
                <w:color w:val="000000"/>
                <w:sz w:val="24"/>
                <w:szCs w:val="24"/>
              </w:rPr>
              <w:t>сведений об отсутствии (наличии) недвижимого имущества</w:t>
            </w:r>
            <w:bookmarkEnd w:id="1"/>
            <w:r w:rsidRPr="00B75201">
              <w:rPr>
                <w:rFonts w:ascii="Times New Roman" w:hAnsi="Times New Roman"/>
                <w:color w:val="000000"/>
                <w:sz w:val="24"/>
                <w:szCs w:val="24"/>
              </w:rPr>
              <w:t>»</w:t>
            </w:r>
          </w:p>
        </w:tc>
        <w:tc>
          <w:tcPr>
            <w:tcW w:w="3686" w:type="dxa"/>
            <w:shd w:val="clear" w:color="auto" w:fill="FFFFFF"/>
          </w:tcPr>
          <w:p w14:paraId="3F1CF303" w14:textId="77777777" w:rsid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Пункт дополняется положениями, позволяющими получать услугу </w:t>
            </w:r>
            <w:r w:rsidRPr="002335B8">
              <w:rPr>
                <w:rFonts w:ascii="Times New Roman" w:hAnsi="Times New Roman"/>
                <w:bCs/>
                <w:sz w:val="24"/>
                <w:szCs w:val="24"/>
              </w:rPr>
              <w:t>через объекты информатизации</w:t>
            </w:r>
            <w:r>
              <w:rPr>
                <w:rFonts w:ascii="Times New Roman" w:hAnsi="Times New Roman"/>
                <w:bCs/>
                <w:sz w:val="24"/>
                <w:szCs w:val="24"/>
              </w:rPr>
              <w:t>, поскольку в</w:t>
            </w:r>
            <w:r w:rsidRPr="002335B8">
              <w:rPr>
                <w:rFonts w:ascii="Times New Roman" w:hAnsi="Times New Roman"/>
                <w:bCs/>
                <w:sz w:val="24"/>
                <w:szCs w:val="24"/>
              </w:rPr>
              <w:t xml:space="preserve"> настоящее время предусмотрена возможность предоставления услуги через приложения банков второго уровня.</w:t>
            </w:r>
          </w:p>
          <w:p w14:paraId="740C43E5" w14:textId="77777777" w:rsidR="00251583" w:rsidRPr="004340F5" w:rsidRDefault="00251583" w:rsidP="000E607D">
            <w:pPr>
              <w:shd w:val="clear" w:color="auto" w:fill="FFFFFF"/>
              <w:spacing w:after="0" w:line="240" w:lineRule="auto"/>
              <w:jc w:val="center"/>
              <w:rPr>
                <w:rFonts w:ascii="Times New Roman" w:hAnsi="Times New Roman"/>
                <w:b/>
                <w:bCs/>
                <w:sz w:val="24"/>
                <w:szCs w:val="24"/>
              </w:rPr>
            </w:pPr>
          </w:p>
        </w:tc>
      </w:tr>
      <w:tr w:rsidR="00DB2940" w:rsidRPr="004340F5" w14:paraId="761BAA31" w14:textId="77777777" w:rsidTr="0079038B">
        <w:trPr>
          <w:trHeight w:val="135"/>
        </w:trPr>
        <w:tc>
          <w:tcPr>
            <w:tcW w:w="596" w:type="dxa"/>
            <w:shd w:val="clear" w:color="auto" w:fill="FFFFFF"/>
          </w:tcPr>
          <w:p w14:paraId="19765ECB" w14:textId="6BDDD019" w:rsidR="00DB2940"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6</w:t>
            </w:r>
          </w:p>
        </w:tc>
        <w:tc>
          <w:tcPr>
            <w:tcW w:w="1843" w:type="dxa"/>
            <w:shd w:val="clear" w:color="auto" w:fill="FFFFFF"/>
          </w:tcPr>
          <w:p w14:paraId="40801B32" w14:textId="5901B578" w:rsidR="00B75201" w:rsidRDefault="00DB2940" w:rsidP="00B75201">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Пункт 2</w:t>
            </w:r>
          </w:p>
          <w:p w14:paraId="319B9AB4" w14:textId="3ED62BB9" w:rsidR="0077228A" w:rsidRDefault="0077228A" w:rsidP="00B75201">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приложения 12</w:t>
            </w:r>
          </w:p>
          <w:p w14:paraId="6D1F55B4" w14:textId="0E7F0A5B" w:rsidR="00DB2940" w:rsidRDefault="00DB2940" w:rsidP="00DB2940">
            <w:pPr>
              <w:shd w:val="clear" w:color="auto" w:fill="FFFFFF"/>
              <w:spacing w:after="0" w:line="240" w:lineRule="auto"/>
              <w:jc w:val="both"/>
              <w:rPr>
                <w:rFonts w:ascii="Times New Roman" w:hAnsi="Times New Roman"/>
                <w:bCs/>
                <w:sz w:val="24"/>
                <w:szCs w:val="24"/>
              </w:rPr>
            </w:pPr>
          </w:p>
        </w:tc>
        <w:tc>
          <w:tcPr>
            <w:tcW w:w="4820" w:type="dxa"/>
            <w:shd w:val="clear" w:color="auto" w:fill="FFFFFF"/>
          </w:tcPr>
          <w:tbl>
            <w:tblPr>
              <w:tblpPr w:leftFromText="180" w:rightFromText="180" w:vertAnchor="page" w:horzAnchor="margin" w:tblpY="2236"/>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551"/>
            </w:tblGrid>
            <w:tr w:rsidR="00B75201" w:rsidRPr="00065589" w14:paraId="58030EA0" w14:textId="77777777" w:rsidTr="0060777C">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B67A8" w14:textId="77777777"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47B03" w14:textId="77777777"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Способы предоставления государственной услуги</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FF9E9" w14:textId="60D4A9D4" w:rsidR="00B75201" w:rsidRPr="00BC2555" w:rsidRDefault="00B75201" w:rsidP="00B75201">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 xml:space="preserve">веб-портал </w:t>
                  </w:r>
                  <w:r w:rsidR="002335B8">
                    <w:rPr>
                      <w:rFonts w:ascii="Times New Roman" w:hAnsi="Times New Roman"/>
                      <w:color w:val="000000"/>
                      <w:sz w:val="24"/>
                      <w:szCs w:val="24"/>
                    </w:rPr>
                    <w:t>«</w:t>
                  </w:r>
                  <w:r w:rsidRPr="00BC2555">
                    <w:rPr>
                      <w:rFonts w:ascii="Times New Roman" w:hAnsi="Times New Roman"/>
                      <w:color w:val="000000"/>
                      <w:sz w:val="24"/>
                      <w:szCs w:val="24"/>
                    </w:rPr>
                    <w:t>электронного правительства</w:t>
                  </w:r>
                  <w:r w:rsidR="002335B8">
                    <w:rPr>
                      <w:rFonts w:ascii="Times New Roman" w:hAnsi="Times New Roman"/>
                      <w:color w:val="000000"/>
                      <w:sz w:val="24"/>
                      <w:szCs w:val="24"/>
                    </w:rPr>
                    <w:t>»</w:t>
                  </w:r>
                  <w:r w:rsidRPr="00BC2555">
                    <w:rPr>
                      <w:rFonts w:ascii="Times New Roman" w:hAnsi="Times New Roman"/>
                      <w:color w:val="000000"/>
                      <w:sz w:val="24"/>
                      <w:szCs w:val="24"/>
                    </w:rPr>
                    <w:t>: www.egov.kz.</w:t>
                  </w:r>
                </w:p>
              </w:tc>
            </w:tr>
          </w:tbl>
          <w:p w14:paraId="0535E9DF" w14:textId="225ABFDB" w:rsidR="00B75201" w:rsidRPr="00D86DB7" w:rsidRDefault="00B75201" w:rsidP="00B75201">
            <w:pPr>
              <w:shd w:val="clear" w:color="auto" w:fill="FFFFFF"/>
              <w:spacing w:after="0" w:line="240" w:lineRule="auto"/>
              <w:jc w:val="both"/>
              <w:rPr>
                <w:rFonts w:ascii="Times New Roman" w:hAnsi="Times New Roman"/>
                <w:bCs/>
                <w:sz w:val="24"/>
                <w:szCs w:val="24"/>
              </w:rPr>
            </w:pPr>
            <w:r w:rsidRPr="00D86DB7">
              <w:rPr>
                <w:rFonts w:ascii="Times New Roman" w:hAnsi="Times New Roman"/>
                <w:bCs/>
                <w:sz w:val="24"/>
                <w:szCs w:val="24"/>
              </w:rPr>
              <w:t>Переч</w:t>
            </w:r>
            <w:r>
              <w:rPr>
                <w:rFonts w:ascii="Times New Roman" w:hAnsi="Times New Roman"/>
                <w:bCs/>
                <w:sz w:val="24"/>
                <w:szCs w:val="24"/>
              </w:rPr>
              <w:t>ень</w:t>
            </w:r>
            <w:r w:rsidRPr="00D86DB7">
              <w:rPr>
                <w:rFonts w:ascii="Times New Roman" w:hAnsi="Times New Roman"/>
                <w:bCs/>
                <w:sz w:val="24"/>
                <w:szCs w:val="24"/>
              </w:rPr>
              <w:t xml:space="preserve"> основных требований к оказанию гос</w:t>
            </w:r>
            <w:r>
              <w:rPr>
                <w:rFonts w:ascii="Times New Roman" w:hAnsi="Times New Roman"/>
                <w:bCs/>
                <w:sz w:val="24"/>
                <w:szCs w:val="24"/>
              </w:rPr>
              <w:t xml:space="preserve">ударственной </w:t>
            </w:r>
            <w:r w:rsidRPr="00D86DB7">
              <w:rPr>
                <w:rFonts w:ascii="Times New Roman" w:hAnsi="Times New Roman"/>
                <w:bCs/>
                <w:sz w:val="24"/>
                <w:szCs w:val="24"/>
              </w:rPr>
              <w:t>услуг</w:t>
            </w:r>
            <w:r>
              <w:rPr>
                <w:rFonts w:ascii="Times New Roman" w:hAnsi="Times New Roman"/>
                <w:bCs/>
                <w:sz w:val="24"/>
                <w:szCs w:val="24"/>
              </w:rPr>
              <w:t>и</w:t>
            </w:r>
            <w:r w:rsidRPr="00D86DB7">
              <w:rPr>
                <w:rFonts w:ascii="Times New Roman" w:hAnsi="Times New Roman"/>
                <w:bCs/>
                <w:sz w:val="24"/>
                <w:szCs w:val="24"/>
              </w:rPr>
              <w:t xml:space="preserve"> </w:t>
            </w:r>
          </w:p>
          <w:p w14:paraId="6627D0ED" w14:textId="0059BE52" w:rsidR="00DB2940" w:rsidRPr="00BC2555" w:rsidRDefault="00B75201" w:rsidP="00B75201">
            <w:pPr>
              <w:spacing w:after="0" w:line="240" w:lineRule="auto"/>
              <w:ind w:left="20"/>
              <w:jc w:val="both"/>
              <w:rPr>
                <w:rFonts w:ascii="Times New Roman" w:hAnsi="Times New Roman"/>
                <w:color w:val="000000"/>
                <w:sz w:val="24"/>
                <w:szCs w:val="24"/>
              </w:rPr>
            </w:pPr>
            <w:r>
              <w:rPr>
                <w:rFonts w:ascii="Times New Roman" w:hAnsi="Times New Roman"/>
                <w:bCs/>
                <w:sz w:val="24"/>
                <w:szCs w:val="24"/>
              </w:rPr>
              <w:t>«</w:t>
            </w:r>
            <w:r w:rsidRPr="001305DA">
              <w:rPr>
                <w:rFonts w:ascii="Times New Roman" w:hAnsi="Times New Roman"/>
                <w:bCs/>
                <w:sz w:val="24"/>
                <w:szCs w:val="24"/>
              </w:rPr>
              <w:t>Предоставление сведений о зарегистрированных обременениях прав, юридических притязаниях на объект недвижимости</w:t>
            </w:r>
            <w:r>
              <w:rPr>
                <w:rFonts w:ascii="Times New Roman" w:hAnsi="Times New Roman"/>
                <w:bCs/>
                <w:sz w:val="24"/>
                <w:szCs w:val="24"/>
              </w:rPr>
              <w:t>»</w:t>
            </w:r>
          </w:p>
        </w:tc>
        <w:tc>
          <w:tcPr>
            <w:tcW w:w="4819" w:type="dxa"/>
            <w:shd w:val="clear" w:color="auto" w:fill="FFFFFF"/>
          </w:tcPr>
          <w:tbl>
            <w:tblPr>
              <w:tblpPr w:leftFromText="180" w:rightFromText="180" w:vertAnchor="page" w:horzAnchor="margin" w:tblpY="1831"/>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551"/>
            </w:tblGrid>
            <w:tr w:rsidR="001305DA" w:rsidRPr="00065589" w14:paraId="62F9FD46" w14:textId="77777777" w:rsidTr="0060777C">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A9957" w14:textId="77777777" w:rsidR="001305DA" w:rsidRPr="00BC2555" w:rsidRDefault="001305DA" w:rsidP="001305DA">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951C9" w14:textId="77777777" w:rsidR="001305DA" w:rsidRPr="00BC2555" w:rsidRDefault="001305DA" w:rsidP="001305DA">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Способы предоставления государственной услуги</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341D1" w14:textId="09755F12" w:rsidR="001305DA" w:rsidRDefault="001305DA" w:rsidP="001305DA">
                  <w:pPr>
                    <w:spacing w:after="0" w:line="240" w:lineRule="auto"/>
                    <w:ind w:left="23"/>
                    <w:jc w:val="both"/>
                    <w:rPr>
                      <w:rFonts w:ascii="Times New Roman" w:hAnsi="Times New Roman"/>
                      <w:color w:val="000000"/>
                      <w:sz w:val="24"/>
                      <w:szCs w:val="24"/>
                    </w:rPr>
                  </w:pPr>
                  <w:r w:rsidRPr="00BC2555">
                    <w:rPr>
                      <w:rFonts w:ascii="Times New Roman" w:hAnsi="Times New Roman"/>
                      <w:color w:val="000000"/>
                      <w:sz w:val="24"/>
                      <w:szCs w:val="24"/>
                    </w:rPr>
                    <w:t xml:space="preserve">веб-портал </w:t>
                  </w:r>
                  <w:r w:rsidR="002335B8">
                    <w:rPr>
                      <w:rFonts w:ascii="Times New Roman" w:hAnsi="Times New Roman"/>
                      <w:color w:val="000000"/>
                      <w:sz w:val="24"/>
                      <w:szCs w:val="24"/>
                    </w:rPr>
                    <w:t>«</w:t>
                  </w:r>
                  <w:r w:rsidRPr="00BC2555">
                    <w:rPr>
                      <w:rFonts w:ascii="Times New Roman" w:hAnsi="Times New Roman"/>
                      <w:color w:val="000000"/>
                      <w:sz w:val="24"/>
                      <w:szCs w:val="24"/>
                    </w:rPr>
                    <w:t>электронного правительства</w:t>
                  </w:r>
                  <w:r w:rsidR="002335B8">
                    <w:rPr>
                      <w:rFonts w:ascii="Times New Roman" w:hAnsi="Times New Roman"/>
                      <w:color w:val="000000"/>
                      <w:sz w:val="24"/>
                      <w:szCs w:val="24"/>
                    </w:rPr>
                    <w:t>»</w:t>
                  </w:r>
                  <w:r w:rsidRPr="00BC2555">
                    <w:rPr>
                      <w:rFonts w:ascii="Times New Roman" w:hAnsi="Times New Roman"/>
                      <w:color w:val="000000"/>
                      <w:sz w:val="24"/>
                      <w:szCs w:val="24"/>
                    </w:rPr>
                    <w:t>: www.egov.kz</w:t>
                  </w:r>
                  <w:r>
                    <w:rPr>
                      <w:rFonts w:ascii="Times New Roman" w:hAnsi="Times New Roman"/>
                      <w:color w:val="000000"/>
                      <w:sz w:val="24"/>
                      <w:szCs w:val="24"/>
                    </w:rPr>
                    <w:t>;</w:t>
                  </w:r>
                </w:p>
                <w:p w14:paraId="6E30D8CC" w14:textId="77777777" w:rsidR="001305DA" w:rsidRPr="00BC2555" w:rsidRDefault="001305DA" w:rsidP="001305DA">
                  <w:pPr>
                    <w:spacing w:after="0" w:line="240" w:lineRule="auto"/>
                    <w:ind w:left="20"/>
                    <w:jc w:val="both"/>
                    <w:rPr>
                      <w:rFonts w:ascii="Times New Roman" w:hAnsi="Times New Roman"/>
                      <w:sz w:val="24"/>
                      <w:szCs w:val="24"/>
                    </w:rPr>
                  </w:pPr>
                  <w:r w:rsidRPr="00251583">
                    <w:rPr>
                      <w:rFonts w:ascii="Times New Roman" w:hAnsi="Times New Roman"/>
                      <w:b/>
                      <w:sz w:val="24"/>
                      <w:szCs w:val="24"/>
                    </w:rPr>
                    <w:t>объекты информатизации</w:t>
                  </w:r>
                  <w:r>
                    <w:rPr>
                      <w:rFonts w:ascii="Times New Roman" w:hAnsi="Times New Roman"/>
                      <w:b/>
                      <w:sz w:val="24"/>
                      <w:szCs w:val="24"/>
                    </w:rPr>
                    <w:t>.</w:t>
                  </w:r>
                </w:p>
              </w:tc>
            </w:tr>
          </w:tbl>
          <w:p w14:paraId="7A17FC54" w14:textId="77777777" w:rsidR="00B75201" w:rsidRPr="00D86DB7" w:rsidRDefault="00B75201" w:rsidP="00B75201">
            <w:pPr>
              <w:shd w:val="clear" w:color="auto" w:fill="FFFFFF"/>
              <w:spacing w:after="0" w:line="240" w:lineRule="auto"/>
              <w:jc w:val="both"/>
              <w:rPr>
                <w:rFonts w:ascii="Times New Roman" w:hAnsi="Times New Roman"/>
                <w:bCs/>
                <w:sz w:val="24"/>
                <w:szCs w:val="24"/>
              </w:rPr>
            </w:pPr>
            <w:r w:rsidRPr="00D86DB7">
              <w:rPr>
                <w:rFonts w:ascii="Times New Roman" w:hAnsi="Times New Roman"/>
                <w:bCs/>
                <w:sz w:val="24"/>
                <w:szCs w:val="24"/>
              </w:rPr>
              <w:t>Переч</w:t>
            </w:r>
            <w:r>
              <w:rPr>
                <w:rFonts w:ascii="Times New Roman" w:hAnsi="Times New Roman"/>
                <w:bCs/>
                <w:sz w:val="24"/>
                <w:szCs w:val="24"/>
              </w:rPr>
              <w:t>ень</w:t>
            </w:r>
            <w:r w:rsidRPr="00D86DB7">
              <w:rPr>
                <w:rFonts w:ascii="Times New Roman" w:hAnsi="Times New Roman"/>
                <w:bCs/>
                <w:sz w:val="24"/>
                <w:szCs w:val="24"/>
              </w:rPr>
              <w:t xml:space="preserve"> основных требований к оказанию гос</w:t>
            </w:r>
            <w:r>
              <w:rPr>
                <w:rFonts w:ascii="Times New Roman" w:hAnsi="Times New Roman"/>
                <w:bCs/>
                <w:sz w:val="24"/>
                <w:szCs w:val="24"/>
              </w:rPr>
              <w:t xml:space="preserve">ударственной </w:t>
            </w:r>
            <w:r w:rsidRPr="00D86DB7">
              <w:rPr>
                <w:rFonts w:ascii="Times New Roman" w:hAnsi="Times New Roman"/>
                <w:bCs/>
                <w:sz w:val="24"/>
                <w:szCs w:val="24"/>
              </w:rPr>
              <w:t>услуг</w:t>
            </w:r>
            <w:r>
              <w:rPr>
                <w:rFonts w:ascii="Times New Roman" w:hAnsi="Times New Roman"/>
                <w:bCs/>
                <w:sz w:val="24"/>
                <w:szCs w:val="24"/>
              </w:rPr>
              <w:t>и</w:t>
            </w:r>
            <w:r w:rsidRPr="00D86DB7">
              <w:rPr>
                <w:rFonts w:ascii="Times New Roman" w:hAnsi="Times New Roman"/>
                <w:bCs/>
                <w:sz w:val="24"/>
                <w:szCs w:val="24"/>
              </w:rPr>
              <w:t xml:space="preserve"> </w:t>
            </w:r>
          </w:p>
          <w:p w14:paraId="2086FBBA" w14:textId="053823C5" w:rsidR="00DB2940" w:rsidRPr="00BC2555" w:rsidRDefault="00B75201" w:rsidP="00B75201">
            <w:pPr>
              <w:spacing w:after="0" w:line="240" w:lineRule="auto"/>
              <w:ind w:left="20"/>
              <w:jc w:val="both"/>
              <w:rPr>
                <w:rFonts w:ascii="Times New Roman" w:hAnsi="Times New Roman"/>
                <w:color w:val="000000"/>
                <w:sz w:val="24"/>
                <w:szCs w:val="24"/>
              </w:rPr>
            </w:pPr>
            <w:r>
              <w:rPr>
                <w:rFonts w:ascii="Times New Roman" w:hAnsi="Times New Roman"/>
                <w:bCs/>
                <w:sz w:val="24"/>
                <w:szCs w:val="24"/>
              </w:rPr>
              <w:t>«</w:t>
            </w:r>
            <w:r w:rsidRPr="001305DA">
              <w:rPr>
                <w:rFonts w:ascii="Times New Roman" w:hAnsi="Times New Roman"/>
                <w:bCs/>
                <w:sz w:val="24"/>
                <w:szCs w:val="24"/>
              </w:rPr>
              <w:t>Предоставление сведений о зарегистрированных обременениях прав, юридических притязаниях на объект недвижимости</w:t>
            </w:r>
            <w:r>
              <w:rPr>
                <w:rFonts w:ascii="Times New Roman" w:hAnsi="Times New Roman"/>
                <w:bCs/>
                <w:sz w:val="24"/>
                <w:szCs w:val="24"/>
              </w:rPr>
              <w:t>»</w:t>
            </w:r>
          </w:p>
        </w:tc>
        <w:tc>
          <w:tcPr>
            <w:tcW w:w="3686" w:type="dxa"/>
            <w:shd w:val="clear" w:color="auto" w:fill="FFFFFF"/>
          </w:tcPr>
          <w:p w14:paraId="54A39161" w14:textId="77777777" w:rsid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Пункт дополняется положениями, позволяющими получать услугу </w:t>
            </w:r>
            <w:r w:rsidRPr="002335B8">
              <w:rPr>
                <w:rFonts w:ascii="Times New Roman" w:hAnsi="Times New Roman"/>
                <w:bCs/>
                <w:sz w:val="24"/>
                <w:szCs w:val="24"/>
              </w:rPr>
              <w:t>через объекты информатизации</w:t>
            </w:r>
            <w:r>
              <w:rPr>
                <w:rFonts w:ascii="Times New Roman" w:hAnsi="Times New Roman"/>
                <w:bCs/>
                <w:sz w:val="24"/>
                <w:szCs w:val="24"/>
              </w:rPr>
              <w:t>, поскольку в</w:t>
            </w:r>
            <w:r w:rsidRPr="002335B8">
              <w:rPr>
                <w:rFonts w:ascii="Times New Roman" w:hAnsi="Times New Roman"/>
                <w:bCs/>
                <w:sz w:val="24"/>
                <w:szCs w:val="24"/>
              </w:rPr>
              <w:t xml:space="preserve"> настоящее время предусмотрена возможность предоставления услуги через приложения банков второго уровня.</w:t>
            </w:r>
          </w:p>
          <w:p w14:paraId="7573CA0F" w14:textId="77777777" w:rsidR="00DB2940" w:rsidRPr="004340F5" w:rsidRDefault="00DB2940" w:rsidP="000E607D">
            <w:pPr>
              <w:shd w:val="clear" w:color="auto" w:fill="FFFFFF"/>
              <w:spacing w:after="0" w:line="240" w:lineRule="auto"/>
              <w:jc w:val="center"/>
              <w:rPr>
                <w:rFonts w:ascii="Times New Roman" w:hAnsi="Times New Roman"/>
                <w:b/>
                <w:bCs/>
                <w:sz w:val="24"/>
                <w:szCs w:val="24"/>
              </w:rPr>
            </w:pPr>
          </w:p>
        </w:tc>
      </w:tr>
      <w:tr w:rsidR="00453C1F" w:rsidRPr="004340F5" w14:paraId="32CF4D12" w14:textId="77777777" w:rsidTr="0079038B">
        <w:trPr>
          <w:trHeight w:val="135"/>
        </w:trPr>
        <w:tc>
          <w:tcPr>
            <w:tcW w:w="596" w:type="dxa"/>
            <w:shd w:val="clear" w:color="auto" w:fill="FFFFFF"/>
          </w:tcPr>
          <w:p w14:paraId="2563B16E" w14:textId="378544B9" w:rsidR="00453C1F" w:rsidRPr="00D56E32" w:rsidRDefault="007C43F0" w:rsidP="004E1977">
            <w:pPr>
              <w:pStyle w:val="a4"/>
              <w:shd w:val="clear" w:color="auto" w:fill="FFFFFF"/>
              <w:ind w:left="-185" w:right="-105" w:firstLine="142"/>
              <w:jc w:val="center"/>
              <w:rPr>
                <w:bCs/>
                <w:lang w:eastAsia="en-US"/>
              </w:rPr>
            </w:pPr>
            <w:r w:rsidRPr="00D56E32">
              <w:rPr>
                <w:bCs/>
                <w:lang w:eastAsia="en-US"/>
              </w:rPr>
              <w:t>7</w:t>
            </w:r>
          </w:p>
        </w:tc>
        <w:tc>
          <w:tcPr>
            <w:tcW w:w="1843" w:type="dxa"/>
            <w:shd w:val="clear" w:color="auto" w:fill="FFFFFF"/>
          </w:tcPr>
          <w:p w14:paraId="7C9A966F" w14:textId="0A0FB264" w:rsidR="00453C1F" w:rsidRPr="009D5BA1" w:rsidRDefault="009D5BA1" w:rsidP="000E607D">
            <w:pPr>
              <w:shd w:val="clear" w:color="auto" w:fill="FFFFFF"/>
              <w:spacing w:after="0" w:line="240" w:lineRule="auto"/>
              <w:jc w:val="center"/>
              <w:rPr>
                <w:rFonts w:ascii="Times New Roman" w:hAnsi="Times New Roman"/>
                <w:bCs/>
                <w:sz w:val="24"/>
                <w:szCs w:val="24"/>
              </w:rPr>
            </w:pPr>
            <w:r w:rsidRPr="009D5BA1">
              <w:rPr>
                <w:rFonts w:ascii="Times New Roman" w:hAnsi="Times New Roman"/>
                <w:bCs/>
                <w:sz w:val="24"/>
                <w:szCs w:val="24"/>
              </w:rPr>
              <w:t>Пункт 22 правил</w:t>
            </w:r>
          </w:p>
        </w:tc>
        <w:tc>
          <w:tcPr>
            <w:tcW w:w="4820" w:type="dxa"/>
            <w:shd w:val="clear" w:color="auto" w:fill="FFFFFF"/>
          </w:tcPr>
          <w:p w14:paraId="518A197C" w14:textId="49838422" w:rsidR="00453C1F" w:rsidRPr="00B67F00" w:rsidRDefault="00B67F00" w:rsidP="00B67F00">
            <w:pPr>
              <w:shd w:val="clear" w:color="auto" w:fill="FFFFFF"/>
              <w:spacing w:after="0" w:line="240" w:lineRule="auto"/>
              <w:ind w:firstLine="318"/>
              <w:jc w:val="both"/>
              <w:rPr>
                <w:rFonts w:ascii="Times New Roman" w:hAnsi="Times New Roman"/>
                <w:bCs/>
                <w:sz w:val="24"/>
                <w:szCs w:val="24"/>
              </w:rPr>
            </w:pPr>
            <w:r w:rsidRPr="00B67F00">
              <w:rPr>
                <w:rFonts w:ascii="Times New Roman" w:hAnsi="Times New Roman"/>
                <w:bCs/>
                <w:sz w:val="24"/>
                <w:szCs w:val="24"/>
              </w:rPr>
              <w:t xml:space="preserve">22. Для получения государственной услуги физические и (или) юридические лица (далее - </w:t>
            </w:r>
            <w:proofErr w:type="spellStart"/>
            <w:r w:rsidRPr="00B67F00">
              <w:rPr>
                <w:rFonts w:ascii="Times New Roman" w:hAnsi="Times New Roman"/>
                <w:bCs/>
                <w:sz w:val="24"/>
                <w:szCs w:val="24"/>
              </w:rPr>
              <w:t>услугополучатель</w:t>
            </w:r>
            <w:proofErr w:type="spellEnd"/>
            <w:r w:rsidRPr="00B67F00">
              <w:rPr>
                <w:rFonts w:ascii="Times New Roman" w:hAnsi="Times New Roman"/>
                <w:bCs/>
                <w:sz w:val="24"/>
                <w:szCs w:val="24"/>
              </w:rPr>
              <w:t xml:space="preserve">) подают запрос и пакет документов в соответствии с Перечнем основных требований к оказанию государственной услуги </w:t>
            </w:r>
            <w:r w:rsidR="00A04CE8">
              <w:rPr>
                <w:rFonts w:ascii="Times New Roman" w:hAnsi="Times New Roman"/>
                <w:bCs/>
                <w:sz w:val="24"/>
                <w:szCs w:val="24"/>
              </w:rPr>
              <w:t>«</w:t>
            </w:r>
            <w:r w:rsidRPr="00B67F00">
              <w:rPr>
                <w:rFonts w:ascii="Times New Roman" w:hAnsi="Times New Roman"/>
                <w:bCs/>
                <w:sz w:val="24"/>
                <w:szCs w:val="24"/>
              </w:rPr>
              <w:t>Выдача копий документов регистрационного дела, заверенных регистрирующим органом, включая план (схемы) объектов недвижимости</w:t>
            </w:r>
            <w:r w:rsidR="00A04CE8">
              <w:rPr>
                <w:rFonts w:ascii="Times New Roman" w:hAnsi="Times New Roman"/>
                <w:bCs/>
                <w:sz w:val="24"/>
                <w:szCs w:val="24"/>
              </w:rPr>
              <w:t>»</w:t>
            </w:r>
            <w:r w:rsidRPr="00B67F00">
              <w:rPr>
                <w:rFonts w:ascii="Times New Roman" w:hAnsi="Times New Roman"/>
                <w:bCs/>
                <w:sz w:val="24"/>
                <w:szCs w:val="24"/>
              </w:rPr>
              <w:t xml:space="preserve"> согласно </w:t>
            </w:r>
            <w:r w:rsidRPr="00B67F00">
              <w:rPr>
                <w:rFonts w:ascii="Times New Roman" w:hAnsi="Times New Roman"/>
                <w:b/>
                <w:bCs/>
                <w:sz w:val="24"/>
                <w:szCs w:val="24"/>
              </w:rPr>
              <w:t>приложению 10</w:t>
            </w:r>
            <w:r w:rsidRPr="00B67F00">
              <w:rPr>
                <w:rFonts w:ascii="Times New Roman" w:hAnsi="Times New Roman"/>
                <w:bCs/>
                <w:sz w:val="24"/>
                <w:szCs w:val="24"/>
              </w:rPr>
              <w:t xml:space="preserve"> к настоящим Правилам (далее - Перечень) в Государственную корпорацию или на Портал.</w:t>
            </w:r>
          </w:p>
        </w:tc>
        <w:tc>
          <w:tcPr>
            <w:tcW w:w="4819" w:type="dxa"/>
            <w:shd w:val="clear" w:color="auto" w:fill="FFFFFF"/>
          </w:tcPr>
          <w:p w14:paraId="3A0078F2" w14:textId="42C79BDD" w:rsidR="00453C1F" w:rsidRPr="004340F5" w:rsidRDefault="00B67F00" w:rsidP="00B67F00">
            <w:pPr>
              <w:shd w:val="clear" w:color="auto" w:fill="FFFFFF"/>
              <w:spacing w:after="0" w:line="240" w:lineRule="auto"/>
              <w:ind w:firstLine="315"/>
              <w:jc w:val="both"/>
              <w:rPr>
                <w:rFonts w:ascii="Times New Roman" w:hAnsi="Times New Roman"/>
                <w:b/>
                <w:bCs/>
                <w:sz w:val="24"/>
                <w:szCs w:val="24"/>
              </w:rPr>
            </w:pPr>
            <w:r w:rsidRPr="00B67F00">
              <w:rPr>
                <w:rFonts w:ascii="Times New Roman" w:hAnsi="Times New Roman"/>
                <w:bCs/>
                <w:sz w:val="24"/>
                <w:szCs w:val="24"/>
              </w:rPr>
              <w:t xml:space="preserve">22. Для получения государственной услуги физические и (или) юридические лица (далее - </w:t>
            </w:r>
            <w:proofErr w:type="spellStart"/>
            <w:r w:rsidRPr="00B67F00">
              <w:rPr>
                <w:rFonts w:ascii="Times New Roman" w:hAnsi="Times New Roman"/>
                <w:bCs/>
                <w:sz w:val="24"/>
                <w:szCs w:val="24"/>
              </w:rPr>
              <w:t>услугополучатель</w:t>
            </w:r>
            <w:proofErr w:type="spellEnd"/>
            <w:r w:rsidRPr="00B67F00">
              <w:rPr>
                <w:rFonts w:ascii="Times New Roman" w:hAnsi="Times New Roman"/>
                <w:bCs/>
                <w:sz w:val="24"/>
                <w:szCs w:val="24"/>
              </w:rPr>
              <w:t xml:space="preserve">) подают запрос и пакет документов в соответствии с Перечнем основных требований к оказанию государственной услуги </w:t>
            </w:r>
            <w:r>
              <w:rPr>
                <w:rFonts w:ascii="Times New Roman" w:hAnsi="Times New Roman"/>
                <w:bCs/>
                <w:sz w:val="24"/>
                <w:szCs w:val="24"/>
              </w:rPr>
              <w:t>«</w:t>
            </w:r>
            <w:r w:rsidRPr="00B67F00">
              <w:rPr>
                <w:rFonts w:ascii="Times New Roman" w:hAnsi="Times New Roman"/>
                <w:bCs/>
                <w:sz w:val="24"/>
                <w:szCs w:val="24"/>
              </w:rPr>
              <w:t>Выдача копий документов регистрационного дела, заверенных регистрирующим органом, включая план (схемы) объектов недвижимости</w:t>
            </w:r>
            <w:r>
              <w:rPr>
                <w:rFonts w:ascii="Times New Roman" w:hAnsi="Times New Roman"/>
                <w:bCs/>
                <w:sz w:val="24"/>
                <w:szCs w:val="24"/>
              </w:rPr>
              <w:t>»</w:t>
            </w:r>
            <w:r w:rsidRPr="00B67F00">
              <w:rPr>
                <w:rFonts w:ascii="Times New Roman" w:hAnsi="Times New Roman"/>
                <w:bCs/>
                <w:sz w:val="24"/>
                <w:szCs w:val="24"/>
              </w:rPr>
              <w:t xml:space="preserve"> согласно </w:t>
            </w:r>
            <w:r w:rsidRPr="00B67F00">
              <w:rPr>
                <w:rFonts w:ascii="Times New Roman" w:hAnsi="Times New Roman"/>
                <w:b/>
                <w:bCs/>
                <w:sz w:val="24"/>
                <w:szCs w:val="24"/>
              </w:rPr>
              <w:t>приложению 13</w:t>
            </w:r>
            <w:r w:rsidRPr="00B67F00">
              <w:rPr>
                <w:rFonts w:ascii="Times New Roman" w:hAnsi="Times New Roman"/>
                <w:bCs/>
                <w:sz w:val="24"/>
                <w:szCs w:val="24"/>
              </w:rPr>
              <w:t xml:space="preserve"> к настоящим Правилам (далее - Перечень) в Государственную корпорацию или на Портал.</w:t>
            </w:r>
          </w:p>
        </w:tc>
        <w:tc>
          <w:tcPr>
            <w:tcW w:w="3686" w:type="dxa"/>
            <w:shd w:val="clear" w:color="auto" w:fill="FFFFFF"/>
          </w:tcPr>
          <w:p w14:paraId="3F2CC005" w14:textId="6A241467" w:rsidR="00453C1F" w:rsidRP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Актуализация отсылочных норм</w:t>
            </w:r>
            <w:r w:rsidRPr="002335B8">
              <w:rPr>
                <w:rFonts w:ascii="Times New Roman" w:hAnsi="Times New Roman"/>
                <w:bCs/>
                <w:sz w:val="24"/>
                <w:szCs w:val="24"/>
              </w:rPr>
              <w:t xml:space="preserve"> </w:t>
            </w:r>
          </w:p>
        </w:tc>
      </w:tr>
      <w:tr w:rsidR="00D907E7" w:rsidRPr="004340F5" w14:paraId="4EFDD6A0" w14:textId="77777777" w:rsidTr="0079038B">
        <w:trPr>
          <w:trHeight w:val="135"/>
        </w:trPr>
        <w:tc>
          <w:tcPr>
            <w:tcW w:w="596" w:type="dxa"/>
            <w:shd w:val="clear" w:color="auto" w:fill="FFFFFF"/>
          </w:tcPr>
          <w:p w14:paraId="55FDF194" w14:textId="0EAA32F8" w:rsidR="00D907E7" w:rsidRPr="00D56E32" w:rsidRDefault="007C43F0" w:rsidP="00D907E7">
            <w:pPr>
              <w:pStyle w:val="a4"/>
              <w:shd w:val="clear" w:color="auto" w:fill="FFFFFF"/>
              <w:ind w:left="-185" w:right="-105" w:firstLine="142"/>
              <w:jc w:val="center"/>
              <w:rPr>
                <w:bCs/>
                <w:lang w:eastAsia="en-US"/>
              </w:rPr>
            </w:pPr>
            <w:r w:rsidRPr="00D56E32">
              <w:rPr>
                <w:bCs/>
                <w:lang w:eastAsia="en-US"/>
              </w:rPr>
              <w:t>8</w:t>
            </w:r>
          </w:p>
        </w:tc>
        <w:tc>
          <w:tcPr>
            <w:tcW w:w="1843" w:type="dxa"/>
            <w:shd w:val="clear" w:color="auto" w:fill="FFFFFF"/>
          </w:tcPr>
          <w:p w14:paraId="0A29A0E6" w14:textId="370722EB" w:rsidR="00D907E7" w:rsidRPr="009D5BA1" w:rsidRDefault="00676C8C" w:rsidP="00D907E7">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Пункт 25 правил</w:t>
            </w:r>
          </w:p>
        </w:tc>
        <w:tc>
          <w:tcPr>
            <w:tcW w:w="4820" w:type="dxa"/>
            <w:shd w:val="clear" w:color="auto" w:fill="FFFFFF"/>
          </w:tcPr>
          <w:p w14:paraId="7A0E3AC5" w14:textId="7F017E42" w:rsidR="00D907E7" w:rsidRPr="00B67F00" w:rsidRDefault="00D907E7" w:rsidP="00D907E7">
            <w:pPr>
              <w:shd w:val="clear" w:color="auto" w:fill="FFFFFF"/>
              <w:spacing w:after="0" w:line="240" w:lineRule="auto"/>
              <w:ind w:firstLine="318"/>
              <w:jc w:val="both"/>
              <w:rPr>
                <w:rFonts w:ascii="Times New Roman" w:hAnsi="Times New Roman"/>
                <w:bCs/>
                <w:sz w:val="24"/>
                <w:szCs w:val="24"/>
              </w:rPr>
            </w:pPr>
            <w:r w:rsidRPr="00577B24">
              <w:rPr>
                <w:rFonts w:ascii="Times New Roman" w:hAnsi="Times New Roman"/>
                <w:bCs/>
                <w:sz w:val="24"/>
                <w:szCs w:val="24"/>
              </w:rPr>
              <w:t xml:space="preserve">25. В случае представления </w:t>
            </w:r>
            <w:proofErr w:type="spellStart"/>
            <w:r w:rsidRPr="00577B24">
              <w:rPr>
                <w:rFonts w:ascii="Times New Roman" w:hAnsi="Times New Roman"/>
                <w:bCs/>
                <w:sz w:val="24"/>
                <w:szCs w:val="24"/>
              </w:rPr>
              <w:t>услугополучателем</w:t>
            </w:r>
            <w:proofErr w:type="spellEnd"/>
            <w:r w:rsidRPr="00577B24">
              <w:rPr>
                <w:rFonts w:ascii="Times New Roman" w:hAnsi="Times New Roman"/>
                <w:bCs/>
                <w:sz w:val="24"/>
                <w:szCs w:val="24"/>
              </w:rPr>
              <w:t xml:space="preserve"> неполного пакета документов и (или) документов с истекшим сроком действия </w:t>
            </w:r>
            <w:proofErr w:type="spellStart"/>
            <w:r w:rsidRPr="00577B24">
              <w:rPr>
                <w:rFonts w:ascii="Times New Roman" w:hAnsi="Times New Roman"/>
                <w:bCs/>
                <w:sz w:val="24"/>
                <w:szCs w:val="24"/>
              </w:rPr>
              <w:t>услугодатель</w:t>
            </w:r>
            <w:proofErr w:type="spellEnd"/>
            <w:r w:rsidRPr="00577B24">
              <w:rPr>
                <w:rFonts w:ascii="Times New Roman" w:hAnsi="Times New Roman"/>
                <w:bCs/>
                <w:sz w:val="24"/>
                <w:szCs w:val="24"/>
              </w:rPr>
              <w:t xml:space="preserve"> отказывает в приеме документов с выдачей расписки по форме согласно приложению 13 к настоящим Правилам.</w:t>
            </w:r>
          </w:p>
        </w:tc>
        <w:tc>
          <w:tcPr>
            <w:tcW w:w="4819" w:type="dxa"/>
            <w:shd w:val="clear" w:color="auto" w:fill="FFFFFF"/>
          </w:tcPr>
          <w:p w14:paraId="0EF17FA5" w14:textId="7755B1BE" w:rsidR="00D907E7" w:rsidRPr="00B67F00" w:rsidRDefault="00D907E7" w:rsidP="00D907E7">
            <w:pPr>
              <w:shd w:val="clear" w:color="auto" w:fill="FFFFFF"/>
              <w:spacing w:after="0" w:line="240" w:lineRule="auto"/>
              <w:ind w:firstLine="315"/>
              <w:jc w:val="both"/>
              <w:rPr>
                <w:rFonts w:ascii="Times New Roman" w:hAnsi="Times New Roman"/>
                <w:bCs/>
                <w:sz w:val="24"/>
                <w:szCs w:val="24"/>
              </w:rPr>
            </w:pPr>
            <w:r w:rsidRPr="00577B24">
              <w:rPr>
                <w:rFonts w:ascii="Times New Roman" w:hAnsi="Times New Roman"/>
                <w:bCs/>
                <w:sz w:val="24"/>
                <w:szCs w:val="24"/>
              </w:rPr>
              <w:t xml:space="preserve">25. В случае представления </w:t>
            </w:r>
            <w:proofErr w:type="spellStart"/>
            <w:r w:rsidRPr="00577B24">
              <w:rPr>
                <w:rFonts w:ascii="Times New Roman" w:hAnsi="Times New Roman"/>
                <w:bCs/>
                <w:sz w:val="24"/>
                <w:szCs w:val="24"/>
              </w:rPr>
              <w:t>услугополучателем</w:t>
            </w:r>
            <w:proofErr w:type="spellEnd"/>
            <w:r w:rsidRPr="00577B24">
              <w:rPr>
                <w:rFonts w:ascii="Times New Roman" w:hAnsi="Times New Roman"/>
                <w:bCs/>
                <w:sz w:val="24"/>
                <w:szCs w:val="24"/>
              </w:rPr>
              <w:t xml:space="preserve"> неполного пакета документов и (или) документов с истекшим сроком действия </w:t>
            </w:r>
            <w:proofErr w:type="spellStart"/>
            <w:r w:rsidRPr="00577B24">
              <w:rPr>
                <w:rFonts w:ascii="Times New Roman" w:hAnsi="Times New Roman"/>
                <w:bCs/>
                <w:sz w:val="24"/>
                <w:szCs w:val="24"/>
              </w:rPr>
              <w:t>услугодатель</w:t>
            </w:r>
            <w:proofErr w:type="spellEnd"/>
            <w:r w:rsidRPr="00577B24">
              <w:rPr>
                <w:rFonts w:ascii="Times New Roman" w:hAnsi="Times New Roman"/>
                <w:bCs/>
                <w:sz w:val="24"/>
                <w:szCs w:val="24"/>
              </w:rPr>
              <w:t xml:space="preserve"> отказывает в приеме документов с выдачей расписки по форме согласно </w:t>
            </w:r>
            <w:r w:rsidRPr="00577B24">
              <w:rPr>
                <w:rFonts w:ascii="Times New Roman" w:hAnsi="Times New Roman"/>
                <w:b/>
                <w:bCs/>
                <w:sz w:val="24"/>
                <w:szCs w:val="24"/>
              </w:rPr>
              <w:t>приложению 14</w:t>
            </w:r>
            <w:r w:rsidRPr="00577B24">
              <w:rPr>
                <w:rFonts w:ascii="Times New Roman" w:hAnsi="Times New Roman"/>
                <w:bCs/>
                <w:sz w:val="24"/>
                <w:szCs w:val="24"/>
              </w:rPr>
              <w:t xml:space="preserve"> к настоящим Правилам.</w:t>
            </w:r>
          </w:p>
        </w:tc>
        <w:tc>
          <w:tcPr>
            <w:tcW w:w="3686" w:type="dxa"/>
            <w:shd w:val="clear" w:color="auto" w:fill="FFFFFF"/>
          </w:tcPr>
          <w:p w14:paraId="61BA9BF4" w14:textId="0A77D6C3" w:rsidR="00D907E7" w:rsidRPr="002335B8" w:rsidRDefault="002335B8" w:rsidP="002335B8">
            <w:pPr>
              <w:shd w:val="clear" w:color="auto" w:fill="FFFFFF"/>
              <w:spacing w:after="0" w:line="240" w:lineRule="auto"/>
              <w:jc w:val="both"/>
              <w:rPr>
                <w:rFonts w:ascii="Times New Roman" w:hAnsi="Times New Roman"/>
                <w:bCs/>
                <w:sz w:val="24"/>
                <w:szCs w:val="24"/>
              </w:rPr>
            </w:pPr>
            <w:r w:rsidRPr="002335B8">
              <w:rPr>
                <w:rFonts w:ascii="Times New Roman" w:hAnsi="Times New Roman"/>
                <w:bCs/>
                <w:sz w:val="24"/>
                <w:szCs w:val="24"/>
              </w:rPr>
              <w:t>Актуализация отсылочных норм</w:t>
            </w:r>
          </w:p>
        </w:tc>
      </w:tr>
      <w:tr w:rsidR="00D907E7" w:rsidRPr="004340F5" w14:paraId="36A7F9A1" w14:textId="77777777" w:rsidTr="0079038B">
        <w:trPr>
          <w:trHeight w:val="135"/>
        </w:trPr>
        <w:tc>
          <w:tcPr>
            <w:tcW w:w="596" w:type="dxa"/>
            <w:shd w:val="clear" w:color="auto" w:fill="FFFFFF"/>
          </w:tcPr>
          <w:p w14:paraId="3C0D34FC" w14:textId="32720BB1" w:rsidR="00D907E7" w:rsidRPr="00D56E32" w:rsidRDefault="007C43F0" w:rsidP="004E1977">
            <w:pPr>
              <w:pStyle w:val="a4"/>
              <w:shd w:val="clear" w:color="auto" w:fill="FFFFFF"/>
              <w:ind w:left="-185" w:right="-105" w:firstLine="142"/>
              <w:jc w:val="center"/>
              <w:rPr>
                <w:bCs/>
                <w:lang w:eastAsia="en-US"/>
              </w:rPr>
            </w:pPr>
            <w:r w:rsidRPr="00D56E32">
              <w:rPr>
                <w:bCs/>
                <w:lang w:eastAsia="en-US"/>
              </w:rPr>
              <w:t>9</w:t>
            </w:r>
          </w:p>
        </w:tc>
        <w:tc>
          <w:tcPr>
            <w:tcW w:w="1843" w:type="dxa"/>
            <w:shd w:val="clear" w:color="auto" w:fill="FFFFFF"/>
          </w:tcPr>
          <w:p w14:paraId="61B67399" w14:textId="5E32AB91" w:rsidR="00D907E7" w:rsidRPr="009D5BA1" w:rsidRDefault="00676C8C" w:rsidP="000E607D">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Приложение 5 к правилам</w:t>
            </w:r>
          </w:p>
        </w:tc>
        <w:tc>
          <w:tcPr>
            <w:tcW w:w="4820" w:type="dxa"/>
            <w:shd w:val="clear" w:color="auto" w:fill="FFFFFF"/>
          </w:tcPr>
          <w:p w14:paraId="67293481" w14:textId="5804BA0D" w:rsidR="00D907E7" w:rsidRPr="00D907E7" w:rsidRDefault="00D907E7" w:rsidP="00F078C3">
            <w:pPr>
              <w:shd w:val="clear" w:color="auto" w:fill="FFFFFF"/>
              <w:spacing w:after="0" w:line="240" w:lineRule="auto"/>
              <w:ind w:left="1454" w:firstLine="318"/>
              <w:jc w:val="center"/>
              <w:rPr>
                <w:rFonts w:ascii="Times New Roman" w:hAnsi="Times New Roman"/>
                <w:bCs/>
                <w:sz w:val="24"/>
                <w:szCs w:val="24"/>
              </w:rPr>
            </w:pPr>
            <w:r w:rsidRPr="00D907E7">
              <w:rPr>
                <w:rFonts w:ascii="Times New Roman" w:hAnsi="Times New Roman"/>
                <w:bCs/>
                <w:sz w:val="24"/>
                <w:szCs w:val="24"/>
              </w:rPr>
              <w:t xml:space="preserve">Приложение </w:t>
            </w:r>
            <w:r>
              <w:rPr>
                <w:rFonts w:ascii="Times New Roman" w:hAnsi="Times New Roman"/>
                <w:bCs/>
                <w:sz w:val="24"/>
                <w:szCs w:val="24"/>
              </w:rPr>
              <w:t>5</w:t>
            </w:r>
          </w:p>
          <w:p w14:paraId="32D02E5A" w14:textId="77777777" w:rsidR="00D907E7" w:rsidRPr="00D907E7" w:rsidRDefault="00D907E7" w:rsidP="00F078C3">
            <w:pPr>
              <w:shd w:val="clear" w:color="auto" w:fill="FFFFFF"/>
              <w:spacing w:after="0" w:line="240" w:lineRule="auto"/>
              <w:ind w:left="1454" w:firstLine="318"/>
              <w:jc w:val="center"/>
              <w:rPr>
                <w:rFonts w:ascii="Times New Roman" w:hAnsi="Times New Roman"/>
                <w:bCs/>
                <w:sz w:val="24"/>
                <w:szCs w:val="24"/>
              </w:rPr>
            </w:pPr>
            <w:r w:rsidRPr="00D907E7">
              <w:rPr>
                <w:rFonts w:ascii="Times New Roman" w:hAnsi="Times New Roman"/>
                <w:bCs/>
                <w:sz w:val="24"/>
                <w:szCs w:val="24"/>
              </w:rPr>
              <w:t>к Правилам предоставления</w:t>
            </w:r>
          </w:p>
          <w:p w14:paraId="778F0557" w14:textId="77777777" w:rsidR="00D907E7" w:rsidRPr="00D907E7" w:rsidRDefault="00D907E7" w:rsidP="00F078C3">
            <w:pPr>
              <w:shd w:val="clear" w:color="auto" w:fill="FFFFFF"/>
              <w:spacing w:after="0" w:line="240" w:lineRule="auto"/>
              <w:ind w:left="1454" w:firstLine="318"/>
              <w:jc w:val="center"/>
              <w:rPr>
                <w:rFonts w:ascii="Times New Roman" w:hAnsi="Times New Roman"/>
                <w:bCs/>
                <w:sz w:val="24"/>
                <w:szCs w:val="24"/>
              </w:rPr>
            </w:pPr>
            <w:r w:rsidRPr="00D907E7">
              <w:rPr>
                <w:rFonts w:ascii="Times New Roman" w:hAnsi="Times New Roman"/>
                <w:bCs/>
                <w:sz w:val="24"/>
                <w:szCs w:val="24"/>
              </w:rPr>
              <w:t>информации из правового</w:t>
            </w:r>
          </w:p>
          <w:p w14:paraId="6DEE3227" w14:textId="44CCC1DB" w:rsidR="00D907E7" w:rsidRDefault="00D907E7" w:rsidP="00F078C3">
            <w:pPr>
              <w:shd w:val="clear" w:color="auto" w:fill="FFFFFF"/>
              <w:spacing w:after="0" w:line="240" w:lineRule="auto"/>
              <w:ind w:left="1454" w:firstLine="318"/>
              <w:jc w:val="center"/>
              <w:rPr>
                <w:rFonts w:ascii="Times New Roman" w:hAnsi="Times New Roman"/>
                <w:bCs/>
                <w:sz w:val="24"/>
                <w:szCs w:val="24"/>
              </w:rPr>
            </w:pPr>
            <w:r w:rsidRPr="00D907E7">
              <w:rPr>
                <w:rFonts w:ascii="Times New Roman" w:hAnsi="Times New Roman"/>
                <w:bCs/>
                <w:sz w:val="24"/>
                <w:szCs w:val="24"/>
              </w:rPr>
              <w:lastRenderedPageBreak/>
              <w:t>кадастра</w:t>
            </w:r>
          </w:p>
          <w:p w14:paraId="35B94AD9" w14:textId="77777777" w:rsidR="00D907E7" w:rsidRDefault="00D907E7" w:rsidP="00D907E7">
            <w:pPr>
              <w:shd w:val="clear" w:color="auto" w:fill="FFFFFF"/>
              <w:spacing w:after="0" w:line="240" w:lineRule="auto"/>
              <w:ind w:firstLine="318"/>
              <w:jc w:val="both"/>
              <w:rPr>
                <w:rFonts w:ascii="Times New Roman" w:hAnsi="Times New Roman"/>
                <w:bCs/>
                <w:sz w:val="24"/>
                <w:szCs w:val="24"/>
              </w:rPr>
            </w:pPr>
          </w:p>
          <w:p w14:paraId="3A86773A" w14:textId="660700DF"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w:t>
            </w:r>
          </w:p>
          <w:p w14:paraId="5398C54F"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w:t>
            </w:r>
          </w:p>
          <w:p w14:paraId="26D64E5A" w14:textId="6A2AC95E"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(Филиал НАО </w:t>
            </w:r>
            <w:r w:rsidR="0077228A">
              <w:rPr>
                <w:rFonts w:ascii="Times New Roman" w:hAnsi="Times New Roman"/>
                <w:bCs/>
                <w:sz w:val="24"/>
                <w:szCs w:val="24"/>
              </w:rPr>
              <w:t>«</w:t>
            </w:r>
            <w:r w:rsidRPr="00D907E7">
              <w:rPr>
                <w:rFonts w:ascii="Times New Roman" w:hAnsi="Times New Roman"/>
                <w:bCs/>
                <w:sz w:val="24"/>
                <w:szCs w:val="24"/>
              </w:rPr>
              <w:t xml:space="preserve">Государственная корпорация </w:t>
            </w:r>
            <w:r w:rsidR="0077228A">
              <w:rPr>
                <w:rFonts w:ascii="Times New Roman" w:hAnsi="Times New Roman"/>
                <w:bCs/>
                <w:sz w:val="24"/>
                <w:szCs w:val="24"/>
              </w:rPr>
              <w:t>«</w:t>
            </w:r>
            <w:r w:rsidRPr="00D907E7">
              <w:rPr>
                <w:rFonts w:ascii="Times New Roman" w:hAnsi="Times New Roman"/>
                <w:bCs/>
                <w:sz w:val="24"/>
                <w:szCs w:val="24"/>
              </w:rPr>
              <w:t>Правительство для граждан</w:t>
            </w:r>
            <w:r w:rsidR="0077228A">
              <w:rPr>
                <w:rFonts w:ascii="Times New Roman" w:hAnsi="Times New Roman"/>
                <w:bCs/>
                <w:sz w:val="24"/>
                <w:szCs w:val="24"/>
              </w:rPr>
              <w:t>»</w:t>
            </w:r>
            <w:r w:rsidRPr="00D907E7">
              <w:rPr>
                <w:rFonts w:ascii="Times New Roman" w:hAnsi="Times New Roman"/>
                <w:bCs/>
                <w:sz w:val="24"/>
                <w:szCs w:val="24"/>
              </w:rPr>
              <w:t>)</w:t>
            </w:r>
          </w:p>
          <w:p w14:paraId="436F9F87" w14:textId="5E4EE974"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Запрос № на получение информации о государственной регистрации прав</w:t>
            </w:r>
            <w:r>
              <w:rPr>
                <w:rFonts w:ascii="Times New Roman" w:hAnsi="Times New Roman"/>
                <w:bCs/>
                <w:sz w:val="24"/>
                <w:szCs w:val="24"/>
              </w:rPr>
              <w:t xml:space="preserve"> </w:t>
            </w:r>
            <w:r w:rsidRPr="00D907E7">
              <w:rPr>
                <w:rFonts w:ascii="Times New Roman" w:hAnsi="Times New Roman"/>
                <w:bCs/>
                <w:sz w:val="24"/>
                <w:szCs w:val="24"/>
              </w:rPr>
              <w:t>(обременений прав) на недвижимое имущество физическим и юридическим лицам из правового кадастра</w:t>
            </w:r>
          </w:p>
          <w:p w14:paraId="2C47E5F8" w14:textId="57878701"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proofErr w:type="gramStart"/>
            <w:r w:rsidRPr="00D907E7">
              <w:rPr>
                <w:rFonts w:ascii="Times New Roman" w:hAnsi="Times New Roman"/>
                <w:bCs/>
                <w:sz w:val="24"/>
                <w:szCs w:val="24"/>
              </w:rPr>
              <w:t>Я,_</w:t>
            </w:r>
            <w:proofErr w:type="gramEnd"/>
            <w:r w:rsidRPr="00D907E7">
              <w:rPr>
                <w:rFonts w:ascii="Times New Roman" w:hAnsi="Times New Roman"/>
                <w:bCs/>
                <w:sz w:val="24"/>
                <w:szCs w:val="24"/>
              </w:rPr>
              <w:t>_______________________________________________________________</w:t>
            </w:r>
          </w:p>
          <w:p w14:paraId="5D4E3275"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(Ф.И.О. (при его наличии) (далее – Ф.И.О.) паспортные данные (данные</w:t>
            </w:r>
          </w:p>
          <w:p w14:paraId="1BF2AAC4" w14:textId="77777777" w:rsidR="00D907E7" w:rsidRP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удостоверения личности) и место жительства физического лица, наименование</w:t>
            </w:r>
          </w:p>
          <w:p w14:paraId="478DE922"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и реквизиты юридического лица) Действующий от имени</w:t>
            </w:r>
          </w:p>
          <w:p w14:paraId="2A35A594"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_________________________________________________________________________</w:t>
            </w:r>
          </w:p>
          <w:p w14:paraId="671DEBA4"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(заполняется уполномоченным представителем)</w:t>
            </w:r>
          </w:p>
          <w:p w14:paraId="01E5DA5C"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На основании _____________________________________________________________</w:t>
            </w:r>
          </w:p>
          <w:p w14:paraId="69F69E7C"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(реквизиты документа, удостоверяющего полномочия)</w:t>
            </w:r>
          </w:p>
          <w:p w14:paraId="59B2C8B6" w14:textId="77777777" w:rsid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Прошу предоставить мне: нужное отметить </w:t>
            </w:r>
          </w:p>
          <w:p w14:paraId="67E355F7" w14:textId="77777777" w:rsid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 сведения о зарегистрированных правах</w:t>
            </w:r>
            <w:r>
              <w:rPr>
                <w:rFonts w:ascii="Times New Roman" w:hAnsi="Times New Roman"/>
                <w:bCs/>
                <w:sz w:val="24"/>
                <w:szCs w:val="24"/>
              </w:rPr>
              <w:t xml:space="preserve"> </w:t>
            </w:r>
            <w:r w:rsidRPr="00D907E7">
              <w:rPr>
                <w:rFonts w:ascii="Times New Roman" w:hAnsi="Times New Roman"/>
                <w:bCs/>
                <w:sz w:val="24"/>
                <w:szCs w:val="24"/>
              </w:rPr>
              <w:t xml:space="preserve">(обременениях) на недвижимое имущество и его технических характеристиках; </w:t>
            </w:r>
          </w:p>
          <w:p w14:paraId="0AA3095C" w14:textId="77777777" w:rsid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-сведения об отсутствии (наличии) недвижимого имущества;</w:t>
            </w:r>
          </w:p>
          <w:p w14:paraId="169F6311" w14:textId="1E678237" w:rsidR="008B2B23" w:rsidRPr="008B2B23" w:rsidRDefault="008B2B23" w:rsidP="00D907E7">
            <w:pPr>
              <w:shd w:val="clear" w:color="auto" w:fill="FFFFFF"/>
              <w:spacing w:after="0" w:line="240" w:lineRule="auto"/>
              <w:jc w:val="both"/>
              <w:rPr>
                <w:rFonts w:ascii="Times New Roman" w:hAnsi="Times New Roman"/>
                <w:b/>
                <w:bCs/>
                <w:sz w:val="24"/>
                <w:szCs w:val="24"/>
              </w:rPr>
            </w:pPr>
            <w:proofErr w:type="spellStart"/>
            <w:r w:rsidRPr="008B2B23">
              <w:rPr>
                <w:rFonts w:ascii="Times New Roman" w:hAnsi="Times New Roman"/>
                <w:b/>
                <w:bCs/>
                <w:sz w:val="24"/>
                <w:szCs w:val="24"/>
              </w:rPr>
              <w:lastRenderedPageBreak/>
              <w:t>отсутсвует</w:t>
            </w:r>
            <w:proofErr w:type="spellEnd"/>
          </w:p>
          <w:p w14:paraId="01D4D8DC" w14:textId="77777777" w:rsidR="008B2B23" w:rsidRDefault="008B2B23" w:rsidP="00D907E7">
            <w:pPr>
              <w:shd w:val="clear" w:color="auto" w:fill="FFFFFF"/>
              <w:spacing w:after="0" w:line="240" w:lineRule="auto"/>
              <w:jc w:val="both"/>
              <w:rPr>
                <w:rFonts w:ascii="Times New Roman" w:hAnsi="Times New Roman"/>
                <w:bCs/>
                <w:sz w:val="24"/>
                <w:szCs w:val="24"/>
              </w:rPr>
            </w:pPr>
          </w:p>
          <w:p w14:paraId="71D9E0FA" w14:textId="77777777" w:rsidR="008B2B23" w:rsidRDefault="008B2B23" w:rsidP="00D907E7">
            <w:pPr>
              <w:shd w:val="clear" w:color="auto" w:fill="FFFFFF"/>
              <w:spacing w:after="0" w:line="240" w:lineRule="auto"/>
              <w:jc w:val="both"/>
              <w:rPr>
                <w:rFonts w:ascii="Times New Roman" w:hAnsi="Times New Roman"/>
                <w:bCs/>
                <w:sz w:val="24"/>
                <w:szCs w:val="24"/>
              </w:rPr>
            </w:pPr>
          </w:p>
          <w:p w14:paraId="6A89B9AC" w14:textId="56D2D8F4" w:rsidR="00D907E7" w:rsidRP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 xml:space="preserve">- </w:t>
            </w:r>
            <w:r w:rsidRPr="00D907E7">
              <w:rPr>
                <w:rFonts w:ascii="Times New Roman" w:hAnsi="Times New Roman"/>
                <w:b/>
                <w:bCs/>
                <w:sz w:val="24"/>
                <w:szCs w:val="24"/>
              </w:rPr>
              <w:t>сведения</w:t>
            </w:r>
            <w:r w:rsidRPr="00D907E7">
              <w:rPr>
                <w:rFonts w:ascii="Times New Roman" w:hAnsi="Times New Roman"/>
                <w:bCs/>
                <w:sz w:val="24"/>
                <w:szCs w:val="24"/>
              </w:rPr>
              <w:t xml:space="preserve"> документов</w:t>
            </w:r>
            <w:r>
              <w:rPr>
                <w:rFonts w:ascii="Times New Roman" w:hAnsi="Times New Roman"/>
                <w:bCs/>
                <w:sz w:val="24"/>
                <w:szCs w:val="24"/>
              </w:rPr>
              <w:t xml:space="preserve"> </w:t>
            </w:r>
            <w:r w:rsidRPr="00D907E7">
              <w:rPr>
                <w:rFonts w:ascii="Times New Roman" w:hAnsi="Times New Roman"/>
                <w:bCs/>
                <w:sz w:val="24"/>
                <w:szCs w:val="24"/>
              </w:rPr>
              <w:t>регистрационного дела, заверенных регистрирующим органом, включая план (схемы)</w:t>
            </w:r>
            <w:r>
              <w:rPr>
                <w:rFonts w:ascii="Times New Roman" w:hAnsi="Times New Roman"/>
                <w:bCs/>
                <w:sz w:val="24"/>
                <w:szCs w:val="24"/>
              </w:rPr>
              <w:t xml:space="preserve"> </w:t>
            </w:r>
            <w:r w:rsidRPr="00D907E7">
              <w:rPr>
                <w:rFonts w:ascii="Times New Roman" w:hAnsi="Times New Roman"/>
                <w:bCs/>
                <w:sz w:val="24"/>
                <w:szCs w:val="24"/>
              </w:rPr>
              <w:t>объектов недвижимости.</w:t>
            </w:r>
          </w:p>
          <w:p w14:paraId="40A4E12A"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Вид объекта недвижимости __________________________________________________</w:t>
            </w:r>
          </w:p>
          <w:p w14:paraId="105ECE65"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Место нахождения объекта __________________________________________________</w:t>
            </w:r>
          </w:p>
          <w:p w14:paraId="2020ACC5"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Прилагаю следующие документы: ____________________________________________</w:t>
            </w:r>
          </w:p>
          <w:p w14:paraId="2090BE43"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proofErr w:type="gramStart"/>
            <w:r w:rsidRPr="00D907E7">
              <w:rPr>
                <w:rFonts w:ascii="Times New Roman" w:hAnsi="Times New Roman"/>
                <w:bCs/>
                <w:sz w:val="24"/>
                <w:szCs w:val="24"/>
              </w:rPr>
              <w:t>Дата._</w:t>
            </w:r>
            <w:proofErr w:type="gramEnd"/>
            <w:r w:rsidRPr="00D907E7">
              <w:rPr>
                <w:rFonts w:ascii="Times New Roman" w:hAnsi="Times New Roman"/>
                <w:bCs/>
                <w:sz w:val="24"/>
                <w:szCs w:val="24"/>
              </w:rPr>
              <w:t>__________, ____________/_____________________________________________</w:t>
            </w:r>
          </w:p>
          <w:p w14:paraId="6BDFC8C2"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(Ф.И.О. (при его наличии) и подпись заявителя/уполномоченного представителя)</w:t>
            </w:r>
          </w:p>
          <w:p w14:paraId="0325B211"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__________________________________________________________________________</w:t>
            </w:r>
          </w:p>
          <w:p w14:paraId="582CE5C1"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(Ф.И.О. (при его наличии) и подпись специалиста, принявшего запрос)</w:t>
            </w:r>
          </w:p>
          <w:p w14:paraId="4D770411"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Результат выполнения/рассмотрения/ запроса: _______ проверено: дата _______ 20 г.</w:t>
            </w:r>
          </w:p>
          <w:p w14:paraId="3D57CCCC" w14:textId="0C9DEF76" w:rsidR="000D4734" w:rsidRDefault="00D907E7" w:rsidP="008B2B23">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w:t>
            </w:r>
            <w:proofErr w:type="gramStart"/>
            <w:r w:rsidRPr="00D907E7">
              <w:rPr>
                <w:rFonts w:ascii="Times New Roman" w:hAnsi="Times New Roman"/>
                <w:bCs/>
                <w:sz w:val="24"/>
                <w:szCs w:val="24"/>
              </w:rPr>
              <w:t>_(</w:t>
            </w:r>
            <w:proofErr w:type="gramEnd"/>
            <w:r w:rsidRPr="00D907E7">
              <w:rPr>
                <w:rFonts w:ascii="Times New Roman" w:hAnsi="Times New Roman"/>
                <w:bCs/>
                <w:sz w:val="24"/>
                <w:szCs w:val="24"/>
              </w:rPr>
              <w:t xml:space="preserve">Ф.И.О. (при его наличии) и подпись работника филиала </w:t>
            </w:r>
            <w:proofErr w:type="spellStart"/>
            <w:r w:rsidRPr="00D907E7">
              <w:rPr>
                <w:rFonts w:ascii="Times New Roman" w:hAnsi="Times New Roman"/>
                <w:bCs/>
                <w:sz w:val="24"/>
                <w:szCs w:val="24"/>
              </w:rPr>
              <w:t>услугодателя</w:t>
            </w:r>
            <w:proofErr w:type="spellEnd"/>
            <w:r w:rsidRPr="00D907E7">
              <w:rPr>
                <w:rFonts w:ascii="Times New Roman" w:hAnsi="Times New Roman"/>
                <w:bCs/>
                <w:sz w:val="24"/>
                <w:szCs w:val="24"/>
              </w:rPr>
              <w:t>)</w:t>
            </w:r>
          </w:p>
          <w:p w14:paraId="185B69E5" w14:textId="43621961"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Примечание: В Запросе указываются данные заявителя (фамилия, имя, отчество, дата</w:t>
            </w:r>
            <w:r>
              <w:rPr>
                <w:rFonts w:ascii="Times New Roman" w:hAnsi="Times New Roman"/>
                <w:bCs/>
                <w:sz w:val="24"/>
                <w:szCs w:val="24"/>
              </w:rPr>
              <w:t xml:space="preserve"> </w:t>
            </w:r>
            <w:r w:rsidRPr="00D907E7">
              <w:rPr>
                <w:rFonts w:ascii="Times New Roman" w:hAnsi="Times New Roman"/>
                <w:bCs/>
                <w:sz w:val="24"/>
                <w:szCs w:val="24"/>
              </w:rPr>
              <w:t>рождения, индивидуальный идентификационный номер, данные документа,</w:t>
            </w:r>
            <w:r>
              <w:rPr>
                <w:rFonts w:ascii="Times New Roman" w:hAnsi="Times New Roman"/>
                <w:bCs/>
                <w:sz w:val="24"/>
                <w:szCs w:val="24"/>
              </w:rPr>
              <w:t xml:space="preserve"> </w:t>
            </w:r>
            <w:r w:rsidRPr="00D907E7">
              <w:rPr>
                <w:rFonts w:ascii="Times New Roman" w:hAnsi="Times New Roman"/>
                <w:bCs/>
                <w:sz w:val="24"/>
                <w:szCs w:val="24"/>
              </w:rPr>
              <w:t xml:space="preserve">удостоверяющего личность, и </w:t>
            </w:r>
            <w:r w:rsidRPr="00D907E7">
              <w:rPr>
                <w:rFonts w:ascii="Times New Roman" w:hAnsi="Times New Roman"/>
                <w:bCs/>
                <w:sz w:val="24"/>
                <w:szCs w:val="24"/>
              </w:rPr>
              <w:lastRenderedPageBreak/>
              <w:t>место жительства физического лица, наименование,</w:t>
            </w:r>
            <w:r w:rsidR="000D4734">
              <w:rPr>
                <w:rFonts w:ascii="Times New Roman" w:hAnsi="Times New Roman"/>
                <w:bCs/>
                <w:sz w:val="24"/>
                <w:szCs w:val="24"/>
              </w:rPr>
              <w:t xml:space="preserve"> </w:t>
            </w:r>
            <w:r w:rsidRPr="00D907E7">
              <w:rPr>
                <w:rFonts w:ascii="Times New Roman" w:hAnsi="Times New Roman"/>
                <w:bCs/>
                <w:sz w:val="24"/>
                <w:szCs w:val="24"/>
              </w:rPr>
              <w:t>бизнес идентификационный номер и реквизиты юридического лица, вид</w:t>
            </w:r>
            <w:r w:rsidR="000D4734">
              <w:rPr>
                <w:rFonts w:ascii="Times New Roman" w:hAnsi="Times New Roman"/>
                <w:bCs/>
                <w:sz w:val="24"/>
                <w:szCs w:val="24"/>
              </w:rPr>
              <w:t xml:space="preserve"> </w:t>
            </w:r>
            <w:r w:rsidRPr="00D907E7">
              <w:rPr>
                <w:rFonts w:ascii="Times New Roman" w:hAnsi="Times New Roman"/>
                <w:bCs/>
                <w:sz w:val="24"/>
                <w:szCs w:val="24"/>
              </w:rPr>
              <w:t>запрашиваемой информации, вид объекта недвижимости, адрес, кадастровый номер</w:t>
            </w:r>
            <w:r w:rsidR="000D4734">
              <w:rPr>
                <w:rFonts w:ascii="Times New Roman" w:hAnsi="Times New Roman"/>
                <w:bCs/>
                <w:sz w:val="24"/>
                <w:szCs w:val="24"/>
              </w:rPr>
              <w:t xml:space="preserve"> </w:t>
            </w:r>
            <w:r w:rsidRPr="00D907E7">
              <w:rPr>
                <w:rFonts w:ascii="Times New Roman" w:hAnsi="Times New Roman"/>
                <w:bCs/>
                <w:sz w:val="24"/>
                <w:szCs w:val="24"/>
              </w:rPr>
              <w:t>для/получения информации на конкретный объект недвижимости.</w:t>
            </w:r>
          </w:p>
          <w:p w14:paraId="68683EF0" w14:textId="0203F3DD"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Согласен на использования сведений, составляющих охраняемую законом тайну,</w:t>
            </w:r>
            <w:r w:rsidR="000D4734">
              <w:rPr>
                <w:rFonts w:ascii="Times New Roman" w:hAnsi="Times New Roman"/>
                <w:bCs/>
                <w:sz w:val="24"/>
                <w:szCs w:val="24"/>
              </w:rPr>
              <w:t xml:space="preserve"> </w:t>
            </w:r>
            <w:r w:rsidRPr="00D907E7">
              <w:rPr>
                <w:rFonts w:ascii="Times New Roman" w:hAnsi="Times New Roman"/>
                <w:bCs/>
                <w:sz w:val="24"/>
                <w:szCs w:val="24"/>
              </w:rPr>
              <w:t>содержащихся в информационных системах.</w:t>
            </w:r>
          </w:p>
          <w:p w14:paraId="089DBC4A" w14:textId="3F72A089"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proofErr w:type="spellStart"/>
            <w:r w:rsidRPr="00D907E7">
              <w:rPr>
                <w:rFonts w:ascii="Times New Roman" w:hAnsi="Times New Roman"/>
                <w:bCs/>
                <w:sz w:val="24"/>
                <w:szCs w:val="24"/>
              </w:rPr>
              <w:t>Услугополучатель</w:t>
            </w:r>
            <w:proofErr w:type="spellEnd"/>
            <w:r w:rsidRPr="00D907E7">
              <w:rPr>
                <w:rFonts w:ascii="Times New Roman" w:hAnsi="Times New Roman"/>
                <w:bCs/>
                <w:sz w:val="24"/>
                <w:szCs w:val="24"/>
              </w:rPr>
              <w:t xml:space="preserve"> подтверждает своей подписью ознакомление с тем, что указанные</w:t>
            </w:r>
            <w:r w:rsidR="000D4734">
              <w:rPr>
                <w:rFonts w:ascii="Times New Roman" w:hAnsi="Times New Roman"/>
                <w:bCs/>
                <w:sz w:val="24"/>
                <w:szCs w:val="24"/>
              </w:rPr>
              <w:t xml:space="preserve"> </w:t>
            </w:r>
            <w:r w:rsidRPr="00D907E7">
              <w:rPr>
                <w:rFonts w:ascii="Times New Roman" w:hAnsi="Times New Roman"/>
                <w:bCs/>
                <w:sz w:val="24"/>
                <w:szCs w:val="24"/>
              </w:rPr>
              <w:t>им адрес места жительства (места нахождения), места работы, абонентский номер</w:t>
            </w:r>
            <w:r w:rsidR="000D4734">
              <w:rPr>
                <w:rFonts w:ascii="Times New Roman" w:hAnsi="Times New Roman"/>
                <w:bCs/>
                <w:sz w:val="24"/>
                <w:szCs w:val="24"/>
              </w:rPr>
              <w:t xml:space="preserve"> </w:t>
            </w:r>
            <w:r w:rsidRPr="00D907E7">
              <w:rPr>
                <w:rFonts w:ascii="Times New Roman" w:hAnsi="Times New Roman"/>
                <w:bCs/>
                <w:sz w:val="24"/>
                <w:szCs w:val="24"/>
              </w:rPr>
              <w:t>сотовой связи, электронный адрес достоверны, а уведомление (извещение),</w:t>
            </w:r>
            <w:r w:rsidR="000D4734">
              <w:rPr>
                <w:rFonts w:ascii="Times New Roman" w:hAnsi="Times New Roman"/>
                <w:bCs/>
                <w:sz w:val="24"/>
                <w:szCs w:val="24"/>
              </w:rPr>
              <w:t xml:space="preserve"> </w:t>
            </w:r>
            <w:r w:rsidRPr="00D907E7">
              <w:rPr>
                <w:rFonts w:ascii="Times New Roman" w:hAnsi="Times New Roman"/>
                <w:bCs/>
                <w:sz w:val="24"/>
                <w:szCs w:val="24"/>
              </w:rPr>
              <w:t>направленное на указанные контакты, будет считаться надлежащим и достаточным.</w:t>
            </w:r>
          </w:p>
          <w:p w14:paraId="2F7D9C6F" w14:textId="3CE9793C" w:rsidR="00D907E7" w:rsidRPr="00B67F00"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_______________ </w:t>
            </w:r>
            <w:r w:rsidR="00B5148F">
              <w:rPr>
                <w:rFonts w:ascii="Times New Roman" w:hAnsi="Times New Roman"/>
                <w:bCs/>
                <w:sz w:val="24"/>
                <w:szCs w:val="24"/>
              </w:rPr>
              <w:t>«</w:t>
            </w:r>
            <w:r w:rsidRPr="00D907E7">
              <w:rPr>
                <w:rFonts w:ascii="Times New Roman" w:hAnsi="Times New Roman"/>
                <w:bCs/>
                <w:sz w:val="24"/>
                <w:szCs w:val="24"/>
              </w:rPr>
              <w:t>__</w:t>
            </w:r>
            <w:proofErr w:type="gramStart"/>
            <w:r w:rsidRPr="00D907E7">
              <w:rPr>
                <w:rFonts w:ascii="Times New Roman" w:hAnsi="Times New Roman"/>
                <w:bCs/>
                <w:sz w:val="24"/>
                <w:szCs w:val="24"/>
              </w:rPr>
              <w:t>_</w:t>
            </w:r>
            <w:r w:rsidR="00B5148F">
              <w:rPr>
                <w:rFonts w:ascii="Times New Roman" w:hAnsi="Times New Roman"/>
                <w:bCs/>
                <w:sz w:val="24"/>
                <w:szCs w:val="24"/>
              </w:rPr>
              <w:t>»</w:t>
            </w:r>
            <w:r w:rsidRPr="00D907E7">
              <w:rPr>
                <w:rFonts w:ascii="Times New Roman" w:hAnsi="Times New Roman"/>
                <w:bCs/>
                <w:sz w:val="24"/>
                <w:szCs w:val="24"/>
              </w:rPr>
              <w:t>_</w:t>
            </w:r>
            <w:proofErr w:type="gramEnd"/>
            <w:r w:rsidRPr="00D907E7">
              <w:rPr>
                <w:rFonts w:ascii="Times New Roman" w:hAnsi="Times New Roman"/>
                <w:bCs/>
                <w:sz w:val="24"/>
                <w:szCs w:val="24"/>
              </w:rPr>
              <w:t>_______20__ г. (подпись)</w:t>
            </w:r>
          </w:p>
        </w:tc>
        <w:tc>
          <w:tcPr>
            <w:tcW w:w="4819" w:type="dxa"/>
            <w:shd w:val="clear" w:color="auto" w:fill="FFFFFF"/>
          </w:tcPr>
          <w:p w14:paraId="501FCE82" w14:textId="77777777" w:rsidR="00D907E7" w:rsidRPr="00D907E7" w:rsidRDefault="00D907E7" w:rsidP="00F078C3">
            <w:pPr>
              <w:shd w:val="clear" w:color="auto" w:fill="FFFFFF"/>
              <w:spacing w:after="0" w:line="240" w:lineRule="auto"/>
              <w:ind w:left="1448" w:firstLine="318"/>
              <w:jc w:val="center"/>
              <w:rPr>
                <w:rFonts w:ascii="Times New Roman" w:hAnsi="Times New Roman"/>
                <w:bCs/>
                <w:sz w:val="24"/>
                <w:szCs w:val="24"/>
              </w:rPr>
            </w:pPr>
            <w:r w:rsidRPr="00D907E7">
              <w:rPr>
                <w:rFonts w:ascii="Times New Roman" w:hAnsi="Times New Roman"/>
                <w:bCs/>
                <w:sz w:val="24"/>
                <w:szCs w:val="24"/>
              </w:rPr>
              <w:lastRenderedPageBreak/>
              <w:t xml:space="preserve">Приложение </w:t>
            </w:r>
            <w:r>
              <w:rPr>
                <w:rFonts w:ascii="Times New Roman" w:hAnsi="Times New Roman"/>
                <w:bCs/>
                <w:sz w:val="24"/>
                <w:szCs w:val="24"/>
              </w:rPr>
              <w:t>5</w:t>
            </w:r>
          </w:p>
          <w:p w14:paraId="6F42370D" w14:textId="77777777" w:rsidR="00D907E7" w:rsidRPr="00D907E7" w:rsidRDefault="00D907E7" w:rsidP="00F078C3">
            <w:pPr>
              <w:shd w:val="clear" w:color="auto" w:fill="FFFFFF"/>
              <w:spacing w:after="0" w:line="240" w:lineRule="auto"/>
              <w:ind w:left="1448" w:firstLine="318"/>
              <w:jc w:val="center"/>
              <w:rPr>
                <w:rFonts w:ascii="Times New Roman" w:hAnsi="Times New Roman"/>
                <w:bCs/>
                <w:sz w:val="24"/>
                <w:szCs w:val="24"/>
              </w:rPr>
            </w:pPr>
            <w:r w:rsidRPr="00D907E7">
              <w:rPr>
                <w:rFonts w:ascii="Times New Roman" w:hAnsi="Times New Roman"/>
                <w:bCs/>
                <w:sz w:val="24"/>
                <w:szCs w:val="24"/>
              </w:rPr>
              <w:t>к Правилам предоставления</w:t>
            </w:r>
          </w:p>
          <w:p w14:paraId="5A46E827" w14:textId="77777777" w:rsidR="00D907E7" w:rsidRPr="00D907E7" w:rsidRDefault="00D907E7" w:rsidP="00F078C3">
            <w:pPr>
              <w:shd w:val="clear" w:color="auto" w:fill="FFFFFF"/>
              <w:spacing w:after="0" w:line="240" w:lineRule="auto"/>
              <w:ind w:left="1448" w:firstLine="318"/>
              <w:jc w:val="center"/>
              <w:rPr>
                <w:rFonts w:ascii="Times New Roman" w:hAnsi="Times New Roman"/>
                <w:bCs/>
                <w:sz w:val="24"/>
                <w:szCs w:val="24"/>
              </w:rPr>
            </w:pPr>
            <w:r w:rsidRPr="00D907E7">
              <w:rPr>
                <w:rFonts w:ascii="Times New Roman" w:hAnsi="Times New Roman"/>
                <w:bCs/>
                <w:sz w:val="24"/>
                <w:szCs w:val="24"/>
              </w:rPr>
              <w:t>информации из правового</w:t>
            </w:r>
          </w:p>
          <w:p w14:paraId="6D4518E0" w14:textId="77777777" w:rsidR="00D907E7" w:rsidRDefault="00D907E7" w:rsidP="00F078C3">
            <w:pPr>
              <w:shd w:val="clear" w:color="auto" w:fill="FFFFFF"/>
              <w:spacing w:after="0" w:line="240" w:lineRule="auto"/>
              <w:ind w:left="1448" w:firstLine="318"/>
              <w:jc w:val="center"/>
              <w:rPr>
                <w:rFonts w:ascii="Times New Roman" w:hAnsi="Times New Roman"/>
                <w:bCs/>
                <w:sz w:val="24"/>
                <w:szCs w:val="24"/>
              </w:rPr>
            </w:pPr>
            <w:r w:rsidRPr="00D907E7">
              <w:rPr>
                <w:rFonts w:ascii="Times New Roman" w:hAnsi="Times New Roman"/>
                <w:bCs/>
                <w:sz w:val="24"/>
                <w:szCs w:val="24"/>
              </w:rPr>
              <w:lastRenderedPageBreak/>
              <w:t>кадастра</w:t>
            </w:r>
          </w:p>
          <w:p w14:paraId="0ED83B1F" w14:textId="77777777" w:rsidR="00D907E7" w:rsidRDefault="00D907E7" w:rsidP="00D907E7">
            <w:pPr>
              <w:shd w:val="clear" w:color="auto" w:fill="FFFFFF"/>
              <w:spacing w:after="0" w:line="240" w:lineRule="auto"/>
              <w:ind w:firstLine="318"/>
              <w:jc w:val="both"/>
              <w:rPr>
                <w:rFonts w:ascii="Times New Roman" w:hAnsi="Times New Roman"/>
                <w:bCs/>
                <w:sz w:val="24"/>
                <w:szCs w:val="24"/>
              </w:rPr>
            </w:pPr>
          </w:p>
          <w:p w14:paraId="1860BD8D"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w:t>
            </w:r>
          </w:p>
          <w:p w14:paraId="525480EB"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w:t>
            </w:r>
          </w:p>
          <w:p w14:paraId="0EE2A824" w14:textId="5A11D63A"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(Филиал НАО </w:t>
            </w:r>
            <w:r w:rsidR="0077228A">
              <w:rPr>
                <w:rFonts w:ascii="Times New Roman" w:hAnsi="Times New Roman"/>
                <w:bCs/>
                <w:sz w:val="24"/>
                <w:szCs w:val="24"/>
              </w:rPr>
              <w:t>«</w:t>
            </w:r>
            <w:r w:rsidRPr="00D907E7">
              <w:rPr>
                <w:rFonts w:ascii="Times New Roman" w:hAnsi="Times New Roman"/>
                <w:bCs/>
                <w:sz w:val="24"/>
                <w:szCs w:val="24"/>
              </w:rPr>
              <w:t xml:space="preserve">Государственная корпорация </w:t>
            </w:r>
            <w:r w:rsidR="0077228A">
              <w:rPr>
                <w:rFonts w:ascii="Times New Roman" w:hAnsi="Times New Roman"/>
                <w:bCs/>
                <w:sz w:val="24"/>
                <w:szCs w:val="24"/>
              </w:rPr>
              <w:t>«</w:t>
            </w:r>
            <w:r w:rsidRPr="00D907E7">
              <w:rPr>
                <w:rFonts w:ascii="Times New Roman" w:hAnsi="Times New Roman"/>
                <w:bCs/>
                <w:sz w:val="24"/>
                <w:szCs w:val="24"/>
              </w:rPr>
              <w:t>Правительство для граждан</w:t>
            </w:r>
            <w:r w:rsidR="0077228A">
              <w:rPr>
                <w:rFonts w:ascii="Times New Roman" w:hAnsi="Times New Roman"/>
                <w:bCs/>
                <w:sz w:val="24"/>
                <w:szCs w:val="24"/>
              </w:rPr>
              <w:t>»</w:t>
            </w:r>
            <w:r w:rsidRPr="00D907E7">
              <w:rPr>
                <w:rFonts w:ascii="Times New Roman" w:hAnsi="Times New Roman"/>
                <w:bCs/>
                <w:sz w:val="24"/>
                <w:szCs w:val="24"/>
              </w:rPr>
              <w:t>)</w:t>
            </w:r>
          </w:p>
          <w:p w14:paraId="006200D2" w14:textId="1B4ADC6C"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Запрос № на получение информации о государственной регистрации прав</w:t>
            </w:r>
            <w:r>
              <w:rPr>
                <w:rFonts w:ascii="Times New Roman" w:hAnsi="Times New Roman"/>
                <w:bCs/>
                <w:sz w:val="24"/>
                <w:szCs w:val="24"/>
              </w:rPr>
              <w:t xml:space="preserve"> </w:t>
            </w:r>
            <w:r w:rsidRPr="00D907E7">
              <w:rPr>
                <w:rFonts w:ascii="Times New Roman" w:hAnsi="Times New Roman"/>
                <w:bCs/>
                <w:sz w:val="24"/>
                <w:szCs w:val="24"/>
              </w:rPr>
              <w:t>(обременений прав) на недвижимое имущество физическим и юридическим лицам из правового кадастра</w:t>
            </w:r>
          </w:p>
          <w:p w14:paraId="4AC61FB3" w14:textId="74AA207F" w:rsidR="00D907E7" w:rsidRPr="00D907E7" w:rsidRDefault="00D907E7" w:rsidP="00D907E7">
            <w:pPr>
              <w:shd w:val="clear" w:color="auto" w:fill="FFFFFF"/>
              <w:spacing w:after="0" w:line="240" w:lineRule="auto"/>
              <w:jc w:val="both"/>
              <w:rPr>
                <w:rFonts w:ascii="Times New Roman" w:hAnsi="Times New Roman"/>
                <w:bCs/>
                <w:sz w:val="24"/>
                <w:szCs w:val="24"/>
              </w:rPr>
            </w:pPr>
            <w:proofErr w:type="gramStart"/>
            <w:r w:rsidRPr="00D907E7">
              <w:rPr>
                <w:rFonts w:ascii="Times New Roman" w:hAnsi="Times New Roman"/>
                <w:bCs/>
                <w:sz w:val="24"/>
                <w:szCs w:val="24"/>
              </w:rPr>
              <w:t>Я,_</w:t>
            </w:r>
            <w:proofErr w:type="gramEnd"/>
            <w:r w:rsidRPr="00D907E7">
              <w:rPr>
                <w:rFonts w:ascii="Times New Roman" w:hAnsi="Times New Roman"/>
                <w:bCs/>
                <w:sz w:val="24"/>
                <w:szCs w:val="24"/>
              </w:rPr>
              <w:t>_______________________________________________________________</w:t>
            </w:r>
          </w:p>
          <w:p w14:paraId="2DBB04B3"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(Ф.И.О. (при его наличии) (далее – Ф.И.О.) паспортные данные (данные</w:t>
            </w:r>
          </w:p>
          <w:p w14:paraId="7AB013C0" w14:textId="77777777" w:rsidR="00D907E7" w:rsidRP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удостоверения личности) и место жительства физического лица, наименование</w:t>
            </w:r>
          </w:p>
          <w:p w14:paraId="4FF2ACF4"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и реквизиты юридического лица) Действующий от имени</w:t>
            </w:r>
          </w:p>
          <w:p w14:paraId="2BE1DE64"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_________________________________________________________________________</w:t>
            </w:r>
          </w:p>
          <w:p w14:paraId="131D5C53"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(заполняется уполномоченным представителем)</w:t>
            </w:r>
          </w:p>
          <w:p w14:paraId="686BA641"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На основании _____________________________________________________________</w:t>
            </w:r>
          </w:p>
          <w:p w14:paraId="04D5FE1C"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(реквизиты документа, удостоверяющего полномочия)</w:t>
            </w:r>
          </w:p>
          <w:p w14:paraId="2C09B10B" w14:textId="77777777" w:rsid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Прошу предоставить мне: нужное отметить </w:t>
            </w:r>
          </w:p>
          <w:p w14:paraId="0DE18CE8" w14:textId="77777777" w:rsid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 сведения о зарегистрированных правах</w:t>
            </w:r>
            <w:r>
              <w:rPr>
                <w:rFonts w:ascii="Times New Roman" w:hAnsi="Times New Roman"/>
                <w:bCs/>
                <w:sz w:val="24"/>
                <w:szCs w:val="24"/>
              </w:rPr>
              <w:t xml:space="preserve"> </w:t>
            </w:r>
            <w:r w:rsidRPr="00D907E7">
              <w:rPr>
                <w:rFonts w:ascii="Times New Roman" w:hAnsi="Times New Roman"/>
                <w:bCs/>
                <w:sz w:val="24"/>
                <w:szCs w:val="24"/>
              </w:rPr>
              <w:t xml:space="preserve">(обременениях) на недвижимое имущество и его технических характеристиках; </w:t>
            </w:r>
          </w:p>
          <w:p w14:paraId="2115F7A8" w14:textId="65BFAAF4" w:rsid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 сведения об отсутствии (наличии) недвижимого имущества;</w:t>
            </w:r>
          </w:p>
          <w:p w14:paraId="050E431D" w14:textId="1AB3FECF" w:rsidR="00D907E7" w:rsidRDefault="00D907E7" w:rsidP="00D907E7">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 </w:t>
            </w:r>
            <w:r w:rsidRPr="00D907E7">
              <w:rPr>
                <w:rFonts w:ascii="Times New Roman" w:hAnsi="Times New Roman"/>
                <w:b/>
                <w:bCs/>
                <w:sz w:val="24"/>
                <w:szCs w:val="24"/>
              </w:rPr>
              <w:t>сведений о зарегистрированных обременениях прав, юридических притязаниях на объект недвижимости</w:t>
            </w:r>
            <w:r>
              <w:rPr>
                <w:rFonts w:ascii="Times New Roman" w:hAnsi="Times New Roman"/>
                <w:b/>
                <w:bCs/>
                <w:sz w:val="24"/>
                <w:szCs w:val="24"/>
              </w:rPr>
              <w:t>;</w:t>
            </w:r>
          </w:p>
          <w:p w14:paraId="6F7B16CC" w14:textId="76D5228B" w:rsidR="00D907E7" w:rsidRPr="00D907E7" w:rsidRDefault="00D907E7" w:rsidP="00D907E7">
            <w:pPr>
              <w:shd w:val="clear" w:color="auto" w:fill="FFFFFF"/>
              <w:spacing w:after="0" w:line="240" w:lineRule="auto"/>
              <w:jc w:val="both"/>
              <w:rPr>
                <w:rFonts w:ascii="Times New Roman" w:hAnsi="Times New Roman"/>
                <w:bCs/>
                <w:sz w:val="24"/>
                <w:szCs w:val="24"/>
              </w:rPr>
            </w:pPr>
            <w:r w:rsidRPr="00D907E7">
              <w:rPr>
                <w:rFonts w:ascii="Times New Roman" w:hAnsi="Times New Roman"/>
                <w:bCs/>
                <w:sz w:val="24"/>
                <w:szCs w:val="24"/>
              </w:rPr>
              <w:t xml:space="preserve">- </w:t>
            </w:r>
            <w:r w:rsidRPr="00D907E7">
              <w:rPr>
                <w:rFonts w:ascii="Times New Roman" w:hAnsi="Times New Roman"/>
                <w:b/>
                <w:bCs/>
                <w:sz w:val="24"/>
                <w:szCs w:val="24"/>
              </w:rPr>
              <w:t>копии</w:t>
            </w:r>
            <w:r w:rsidRPr="00D907E7">
              <w:rPr>
                <w:rFonts w:ascii="Times New Roman" w:hAnsi="Times New Roman"/>
                <w:bCs/>
                <w:sz w:val="24"/>
                <w:szCs w:val="24"/>
              </w:rPr>
              <w:t xml:space="preserve"> документов</w:t>
            </w:r>
            <w:r>
              <w:rPr>
                <w:rFonts w:ascii="Times New Roman" w:hAnsi="Times New Roman"/>
                <w:bCs/>
                <w:sz w:val="24"/>
                <w:szCs w:val="24"/>
              </w:rPr>
              <w:t xml:space="preserve"> </w:t>
            </w:r>
            <w:r w:rsidRPr="00D907E7">
              <w:rPr>
                <w:rFonts w:ascii="Times New Roman" w:hAnsi="Times New Roman"/>
                <w:bCs/>
                <w:sz w:val="24"/>
                <w:szCs w:val="24"/>
              </w:rPr>
              <w:t>регистрационного дела, заверенных регистрирующим органом, включая план (схемы)</w:t>
            </w:r>
          </w:p>
          <w:p w14:paraId="60268D9D"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объектов недвижимости.</w:t>
            </w:r>
          </w:p>
          <w:p w14:paraId="4213A377"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Вид объекта недвижимости __________________________________________________</w:t>
            </w:r>
          </w:p>
          <w:p w14:paraId="0672E77F"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Место нахождения объекта __________________________________________________</w:t>
            </w:r>
          </w:p>
          <w:p w14:paraId="0127AFC2"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Прилагаю следующие документы: ____________________________________________</w:t>
            </w:r>
          </w:p>
          <w:p w14:paraId="6A8E56ED"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proofErr w:type="gramStart"/>
            <w:r w:rsidRPr="00D907E7">
              <w:rPr>
                <w:rFonts w:ascii="Times New Roman" w:hAnsi="Times New Roman"/>
                <w:bCs/>
                <w:sz w:val="24"/>
                <w:szCs w:val="24"/>
              </w:rPr>
              <w:t>Дата._</w:t>
            </w:r>
            <w:proofErr w:type="gramEnd"/>
            <w:r w:rsidRPr="00D907E7">
              <w:rPr>
                <w:rFonts w:ascii="Times New Roman" w:hAnsi="Times New Roman"/>
                <w:bCs/>
                <w:sz w:val="24"/>
                <w:szCs w:val="24"/>
              </w:rPr>
              <w:t>__________, ____________/_____________________________________________</w:t>
            </w:r>
          </w:p>
          <w:p w14:paraId="71A9BDCD"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(Ф.И.О. (при его наличии) и подпись заявителя/уполномоченного представителя)</w:t>
            </w:r>
          </w:p>
          <w:p w14:paraId="17E368DF"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__________________________________________________________________________</w:t>
            </w:r>
          </w:p>
          <w:p w14:paraId="0A3AEF2F"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(Ф.И.О. (при его наличии) и подпись специалиста, принявшего запрос)</w:t>
            </w:r>
          </w:p>
          <w:p w14:paraId="11F68C15"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Результат выполнения/рассмотрения/ запроса: _______ проверено: дата _______ 20 г.</w:t>
            </w:r>
          </w:p>
          <w:p w14:paraId="3A68C956" w14:textId="097613A3"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w:t>
            </w:r>
          </w:p>
          <w:p w14:paraId="6100BB90" w14:textId="77777777" w:rsidR="00D907E7" w:rsidRPr="00D907E7" w:rsidRDefault="00D907E7" w:rsidP="00D907E7">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 xml:space="preserve"> (Ф.И.О. (при его наличии) и подпись работника филиала </w:t>
            </w:r>
            <w:proofErr w:type="spellStart"/>
            <w:r w:rsidRPr="00D907E7">
              <w:rPr>
                <w:rFonts w:ascii="Times New Roman" w:hAnsi="Times New Roman"/>
                <w:bCs/>
                <w:sz w:val="24"/>
                <w:szCs w:val="24"/>
              </w:rPr>
              <w:t>услугодателя</w:t>
            </w:r>
            <w:proofErr w:type="spellEnd"/>
            <w:r w:rsidRPr="00D907E7">
              <w:rPr>
                <w:rFonts w:ascii="Times New Roman" w:hAnsi="Times New Roman"/>
                <w:bCs/>
                <w:sz w:val="24"/>
                <w:szCs w:val="24"/>
              </w:rPr>
              <w:t>)</w:t>
            </w:r>
          </w:p>
          <w:p w14:paraId="060B5F45" w14:textId="7A081CE8"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Примечание: В Запросе указываются данные заявителя (фамилия, имя, отчество, дата</w:t>
            </w:r>
            <w:r>
              <w:rPr>
                <w:rFonts w:ascii="Times New Roman" w:hAnsi="Times New Roman"/>
                <w:bCs/>
                <w:sz w:val="24"/>
                <w:szCs w:val="24"/>
              </w:rPr>
              <w:t xml:space="preserve"> </w:t>
            </w:r>
            <w:r w:rsidRPr="00D907E7">
              <w:rPr>
                <w:rFonts w:ascii="Times New Roman" w:hAnsi="Times New Roman"/>
                <w:bCs/>
                <w:sz w:val="24"/>
                <w:szCs w:val="24"/>
              </w:rPr>
              <w:t>рождения, индивидуальный идентификационный номер, данные документа,</w:t>
            </w:r>
            <w:r w:rsidR="000D4734">
              <w:rPr>
                <w:rFonts w:ascii="Times New Roman" w:hAnsi="Times New Roman"/>
                <w:bCs/>
                <w:sz w:val="24"/>
                <w:szCs w:val="24"/>
              </w:rPr>
              <w:t xml:space="preserve"> </w:t>
            </w:r>
            <w:r w:rsidRPr="00D907E7">
              <w:rPr>
                <w:rFonts w:ascii="Times New Roman" w:hAnsi="Times New Roman"/>
                <w:bCs/>
                <w:sz w:val="24"/>
                <w:szCs w:val="24"/>
              </w:rPr>
              <w:t xml:space="preserve">удостоверяющего личность, и </w:t>
            </w:r>
            <w:r w:rsidRPr="00D907E7">
              <w:rPr>
                <w:rFonts w:ascii="Times New Roman" w:hAnsi="Times New Roman"/>
                <w:bCs/>
                <w:sz w:val="24"/>
                <w:szCs w:val="24"/>
              </w:rPr>
              <w:lastRenderedPageBreak/>
              <w:t>место жительства физического лица, наименование,</w:t>
            </w:r>
            <w:r w:rsidR="000D4734">
              <w:rPr>
                <w:rFonts w:ascii="Times New Roman" w:hAnsi="Times New Roman"/>
                <w:bCs/>
                <w:sz w:val="24"/>
                <w:szCs w:val="24"/>
              </w:rPr>
              <w:t xml:space="preserve"> </w:t>
            </w:r>
            <w:r w:rsidRPr="00D907E7">
              <w:rPr>
                <w:rFonts w:ascii="Times New Roman" w:hAnsi="Times New Roman"/>
                <w:bCs/>
                <w:sz w:val="24"/>
                <w:szCs w:val="24"/>
              </w:rPr>
              <w:t>бизнес идентификационный номер и реквизиты юридического лица, вид</w:t>
            </w:r>
            <w:r w:rsidR="000D4734">
              <w:rPr>
                <w:rFonts w:ascii="Times New Roman" w:hAnsi="Times New Roman"/>
                <w:bCs/>
                <w:sz w:val="24"/>
                <w:szCs w:val="24"/>
              </w:rPr>
              <w:t xml:space="preserve"> </w:t>
            </w:r>
            <w:r w:rsidRPr="00D907E7">
              <w:rPr>
                <w:rFonts w:ascii="Times New Roman" w:hAnsi="Times New Roman"/>
                <w:bCs/>
                <w:sz w:val="24"/>
                <w:szCs w:val="24"/>
              </w:rPr>
              <w:t>запрашиваемой информации, вид объекта недвижимости, адрес, кадастровый номер</w:t>
            </w:r>
            <w:r>
              <w:rPr>
                <w:rFonts w:ascii="Times New Roman" w:hAnsi="Times New Roman"/>
                <w:bCs/>
                <w:sz w:val="24"/>
                <w:szCs w:val="24"/>
              </w:rPr>
              <w:t xml:space="preserve"> </w:t>
            </w:r>
            <w:r w:rsidRPr="00D907E7">
              <w:rPr>
                <w:rFonts w:ascii="Times New Roman" w:hAnsi="Times New Roman"/>
                <w:bCs/>
                <w:sz w:val="24"/>
                <w:szCs w:val="24"/>
              </w:rPr>
              <w:t>для/получения информации на конкретный объект недвижимости.</w:t>
            </w:r>
          </w:p>
          <w:p w14:paraId="60CDF908" w14:textId="1156450C"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Согласен на использования сведений, составляющих охраняемую законом тайну,</w:t>
            </w:r>
            <w:r w:rsidR="000D4734">
              <w:rPr>
                <w:rFonts w:ascii="Times New Roman" w:hAnsi="Times New Roman"/>
                <w:bCs/>
                <w:sz w:val="24"/>
                <w:szCs w:val="24"/>
              </w:rPr>
              <w:t xml:space="preserve"> </w:t>
            </w:r>
            <w:r w:rsidRPr="00D907E7">
              <w:rPr>
                <w:rFonts w:ascii="Times New Roman" w:hAnsi="Times New Roman"/>
                <w:bCs/>
                <w:sz w:val="24"/>
                <w:szCs w:val="24"/>
              </w:rPr>
              <w:t>содержащихся в информационных системах.</w:t>
            </w:r>
          </w:p>
          <w:p w14:paraId="78E96DCD" w14:textId="3CFAC1A3" w:rsidR="00D907E7" w:rsidRPr="00D907E7" w:rsidRDefault="00D907E7" w:rsidP="000D4734">
            <w:pPr>
              <w:shd w:val="clear" w:color="auto" w:fill="FFFFFF"/>
              <w:spacing w:after="0" w:line="240" w:lineRule="auto"/>
              <w:ind w:firstLine="318"/>
              <w:jc w:val="both"/>
              <w:rPr>
                <w:rFonts w:ascii="Times New Roman" w:hAnsi="Times New Roman"/>
                <w:bCs/>
                <w:sz w:val="24"/>
                <w:szCs w:val="24"/>
              </w:rPr>
            </w:pPr>
            <w:proofErr w:type="spellStart"/>
            <w:r w:rsidRPr="00D907E7">
              <w:rPr>
                <w:rFonts w:ascii="Times New Roman" w:hAnsi="Times New Roman"/>
                <w:bCs/>
                <w:sz w:val="24"/>
                <w:szCs w:val="24"/>
              </w:rPr>
              <w:t>Услугополучатель</w:t>
            </w:r>
            <w:proofErr w:type="spellEnd"/>
            <w:r w:rsidRPr="00D907E7">
              <w:rPr>
                <w:rFonts w:ascii="Times New Roman" w:hAnsi="Times New Roman"/>
                <w:bCs/>
                <w:sz w:val="24"/>
                <w:szCs w:val="24"/>
              </w:rPr>
              <w:t xml:space="preserve"> подтверждает своей подписью ознакомление с тем, что указанные</w:t>
            </w:r>
            <w:r w:rsidR="000D4734">
              <w:rPr>
                <w:rFonts w:ascii="Times New Roman" w:hAnsi="Times New Roman"/>
                <w:bCs/>
                <w:sz w:val="24"/>
                <w:szCs w:val="24"/>
              </w:rPr>
              <w:t xml:space="preserve"> </w:t>
            </w:r>
            <w:r w:rsidRPr="00D907E7">
              <w:rPr>
                <w:rFonts w:ascii="Times New Roman" w:hAnsi="Times New Roman"/>
                <w:bCs/>
                <w:sz w:val="24"/>
                <w:szCs w:val="24"/>
              </w:rPr>
              <w:t>им адрес места жительства (места нахождения), места работы, абонентский номер</w:t>
            </w:r>
            <w:r w:rsidR="000D4734">
              <w:rPr>
                <w:rFonts w:ascii="Times New Roman" w:hAnsi="Times New Roman"/>
                <w:bCs/>
                <w:sz w:val="24"/>
                <w:szCs w:val="24"/>
              </w:rPr>
              <w:t xml:space="preserve"> </w:t>
            </w:r>
            <w:r w:rsidRPr="00D907E7">
              <w:rPr>
                <w:rFonts w:ascii="Times New Roman" w:hAnsi="Times New Roman"/>
                <w:bCs/>
                <w:sz w:val="24"/>
                <w:szCs w:val="24"/>
              </w:rPr>
              <w:t>сотовой связи, электронный адрес достоверны, а уведомление (извещение),</w:t>
            </w:r>
            <w:r w:rsidR="000D4734">
              <w:rPr>
                <w:rFonts w:ascii="Times New Roman" w:hAnsi="Times New Roman"/>
                <w:bCs/>
                <w:sz w:val="24"/>
                <w:szCs w:val="24"/>
              </w:rPr>
              <w:t xml:space="preserve"> </w:t>
            </w:r>
            <w:r w:rsidRPr="00D907E7">
              <w:rPr>
                <w:rFonts w:ascii="Times New Roman" w:hAnsi="Times New Roman"/>
                <w:bCs/>
                <w:sz w:val="24"/>
                <w:szCs w:val="24"/>
              </w:rPr>
              <w:t>направленное на указанные контакты, будет считаться надлежащим и достаточным.</w:t>
            </w:r>
          </w:p>
          <w:p w14:paraId="00E71EBA" w14:textId="1D302D01" w:rsidR="00D907E7" w:rsidRPr="00B67F00" w:rsidRDefault="00D907E7" w:rsidP="00D907E7">
            <w:pPr>
              <w:shd w:val="clear" w:color="auto" w:fill="FFFFFF"/>
              <w:spacing w:after="0" w:line="240" w:lineRule="auto"/>
              <w:ind w:firstLine="315"/>
              <w:jc w:val="both"/>
              <w:rPr>
                <w:rFonts w:ascii="Times New Roman" w:hAnsi="Times New Roman"/>
                <w:bCs/>
                <w:sz w:val="24"/>
                <w:szCs w:val="24"/>
              </w:rPr>
            </w:pPr>
            <w:r w:rsidRPr="00D907E7">
              <w:rPr>
                <w:rFonts w:ascii="Times New Roman" w:hAnsi="Times New Roman"/>
                <w:bCs/>
                <w:sz w:val="24"/>
                <w:szCs w:val="24"/>
              </w:rPr>
              <w:t xml:space="preserve">_______________ </w:t>
            </w:r>
            <w:r w:rsidR="00B5148F">
              <w:rPr>
                <w:rFonts w:ascii="Times New Roman" w:hAnsi="Times New Roman"/>
                <w:bCs/>
                <w:sz w:val="24"/>
                <w:szCs w:val="24"/>
              </w:rPr>
              <w:t>«</w:t>
            </w:r>
            <w:r w:rsidRPr="00D907E7">
              <w:rPr>
                <w:rFonts w:ascii="Times New Roman" w:hAnsi="Times New Roman"/>
                <w:bCs/>
                <w:sz w:val="24"/>
                <w:szCs w:val="24"/>
              </w:rPr>
              <w:t>__</w:t>
            </w:r>
            <w:proofErr w:type="gramStart"/>
            <w:r w:rsidRPr="00D907E7">
              <w:rPr>
                <w:rFonts w:ascii="Times New Roman" w:hAnsi="Times New Roman"/>
                <w:bCs/>
                <w:sz w:val="24"/>
                <w:szCs w:val="24"/>
              </w:rPr>
              <w:t>_</w:t>
            </w:r>
            <w:r w:rsidR="00B5148F">
              <w:rPr>
                <w:rFonts w:ascii="Times New Roman" w:hAnsi="Times New Roman"/>
                <w:bCs/>
                <w:sz w:val="24"/>
                <w:szCs w:val="24"/>
              </w:rPr>
              <w:t>»</w:t>
            </w:r>
            <w:r w:rsidRPr="00D907E7">
              <w:rPr>
                <w:rFonts w:ascii="Times New Roman" w:hAnsi="Times New Roman"/>
                <w:bCs/>
                <w:sz w:val="24"/>
                <w:szCs w:val="24"/>
              </w:rPr>
              <w:t>_</w:t>
            </w:r>
            <w:proofErr w:type="gramEnd"/>
            <w:r w:rsidRPr="00D907E7">
              <w:rPr>
                <w:rFonts w:ascii="Times New Roman" w:hAnsi="Times New Roman"/>
                <w:bCs/>
                <w:sz w:val="24"/>
                <w:szCs w:val="24"/>
              </w:rPr>
              <w:t>_______20__ г. (подпись)</w:t>
            </w:r>
          </w:p>
        </w:tc>
        <w:tc>
          <w:tcPr>
            <w:tcW w:w="3686" w:type="dxa"/>
            <w:shd w:val="clear" w:color="auto" w:fill="FFFFFF"/>
          </w:tcPr>
          <w:p w14:paraId="3D92753A" w14:textId="45622C2E" w:rsidR="00D907E7" w:rsidRPr="002335B8" w:rsidRDefault="002335B8" w:rsidP="002335B8">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В рамках </w:t>
            </w:r>
            <w:r w:rsidRPr="00D907E7">
              <w:rPr>
                <w:rFonts w:ascii="Times New Roman" w:hAnsi="Times New Roman"/>
                <w:bCs/>
                <w:sz w:val="24"/>
                <w:szCs w:val="24"/>
              </w:rPr>
              <w:t>предоставления</w:t>
            </w:r>
            <w:r>
              <w:rPr>
                <w:rFonts w:ascii="Times New Roman" w:hAnsi="Times New Roman"/>
                <w:bCs/>
                <w:sz w:val="24"/>
                <w:szCs w:val="24"/>
              </w:rPr>
              <w:t xml:space="preserve"> </w:t>
            </w:r>
            <w:r w:rsidRPr="00D907E7">
              <w:rPr>
                <w:rFonts w:ascii="Times New Roman" w:hAnsi="Times New Roman"/>
                <w:bCs/>
                <w:sz w:val="24"/>
                <w:szCs w:val="24"/>
              </w:rPr>
              <w:t>информации из правового</w:t>
            </w:r>
            <w:r>
              <w:rPr>
                <w:rFonts w:ascii="Times New Roman" w:hAnsi="Times New Roman"/>
                <w:bCs/>
                <w:sz w:val="24"/>
                <w:szCs w:val="24"/>
              </w:rPr>
              <w:t xml:space="preserve"> </w:t>
            </w:r>
            <w:r w:rsidRPr="00D907E7">
              <w:rPr>
                <w:rFonts w:ascii="Times New Roman" w:hAnsi="Times New Roman"/>
                <w:bCs/>
                <w:sz w:val="24"/>
                <w:szCs w:val="24"/>
              </w:rPr>
              <w:t>кадастра</w:t>
            </w:r>
            <w:r w:rsidR="00676C8C">
              <w:rPr>
                <w:rFonts w:ascii="Times New Roman" w:hAnsi="Times New Roman"/>
                <w:bCs/>
                <w:sz w:val="24"/>
                <w:szCs w:val="24"/>
              </w:rPr>
              <w:t xml:space="preserve"> оказывается услуга по представлению </w:t>
            </w:r>
            <w:r w:rsidR="00676C8C" w:rsidRPr="00676C8C">
              <w:rPr>
                <w:rFonts w:ascii="Times New Roman" w:hAnsi="Times New Roman"/>
                <w:bCs/>
                <w:sz w:val="24"/>
                <w:szCs w:val="24"/>
              </w:rPr>
              <w:t>сведени</w:t>
            </w:r>
            <w:r w:rsidR="00676C8C">
              <w:rPr>
                <w:rFonts w:ascii="Times New Roman" w:hAnsi="Times New Roman"/>
                <w:bCs/>
                <w:sz w:val="24"/>
                <w:szCs w:val="24"/>
              </w:rPr>
              <w:t>й</w:t>
            </w:r>
            <w:r w:rsidR="00676C8C" w:rsidRPr="00676C8C">
              <w:rPr>
                <w:rFonts w:ascii="Times New Roman" w:hAnsi="Times New Roman"/>
                <w:bCs/>
                <w:sz w:val="24"/>
                <w:szCs w:val="24"/>
              </w:rPr>
              <w:t xml:space="preserve"> о </w:t>
            </w:r>
            <w:r w:rsidR="00676C8C" w:rsidRPr="00676C8C">
              <w:rPr>
                <w:rFonts w:ascii="Times New Roman" w:hAnsi="Times New Roman"/>
                <w:bCs/>
                <w:sz w:val="24"/>
                <w:szCs w:val="24"/>
              </w:rPr>
              <w:lastRenderedPageBreak/>
              <w:t>зарегистрированных</w:t>
            </w:r>
            <w:r w:rsidR="00676C8C">
              <w:rPr>
                <w:rFonts w:ascii="Times New Roman" w:hAnsi="Times New Roman"/>
                <w:bCs/>
                <w:sz w:val="24"/>
                <w:szCs w:val="24"/>
              </w:rPr>
              <w:t xml:space="preserve"> </w:t>
            </w:r>
            <w:r w:rsidR="00676C8C" w:rsidRPr="00676C8C">
              <w:rPr>
                <w:rFonts w:ascii="Times New Roman" w:hAnsi="Times New Roman"/>
                <w:bCs/>
                <w:sz w:val="24"/>
                <w:szCs w:val="24"/>
              </w:rPr>
              <w:t>обременениях прав, юридических притязаниях на объект недвижимости</w:t>
            </w:r>
          </w:p>
        </w:tc>
      </w:tr>
      <w:tr w:rsidR="00453C1F" w:rsidRPr="004340F5" w14:paraId="5918C005" w14:textId="77777777" w:rsidTr="0079038B">
        <w:trPr>
          <w:trHeight w:val="135"/>
        </w:trPr>
        <w:tc>
          <w:tcPr>
            <w:tcW w:w="596" w:type="dxa"/>
            <w:shd w:val="clear" w:color="auto" w:fill="FFFFFF"/>
          </w:tcPr>
          <w:p w14:paraId="1973FA6C" w14:textId="5C375699" w:rsidR="00453C1F"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10</w:t>
            </w:r>
          </w:p>
        </w:tc>
        <w:tc>
          <w:tcPr>
            <w:tcW w:w="1843" w:type="dxa"/>
            <w:shd w:val="clear" w:color="auto" w:fill="FFFFFF"/>
          </w:tcPr>
          <w:p w14:paraId="115AB4DD" w14:textId="50878AB3" w:rsidR="00453C1F" w:rsidRPr="00676C8C" w:rsidRDefault="00676C8C" w:rsidP="000E607D">
            <w:pPr>
              <w:shd w:val="clear" w:color="auto" w:fill="FFFFFF"/>
              <w:spacing w:after="0" w:line="240" w:lineRule="auto"/>
              <w:jc w:val="center"/>
              <w:rPr>
                <w:rFonts w:ascii="Times New Roman" w:hAnsi="Times New Roman"/>
                <w:bCs/>
                <w:sz w:val="24"/>
                <w:szCs w:val="24"/>
              </w:rPr>
            </w:pPr>
            <w:r w:rsidRPr="00676C8C">
              <w:rPr>
                <w:rFonts w:ascii="Times New Roman" w:hAnsi="Times New Roman"/>
                <w:bCs/>
                <w:sz w:val="24"/>
                <w:szCs w:val="24"/>
              </w:rPr>
              <w:t>Приложение 13 к правилам</w:t>
            </w:r>
          </w:p>
        </w:tc>
        <w:tc>
          <w:tcPr>
            <w:tcW w:w="4820" w:type="dxa"/>
            <w:shd w:val="clear" w:color="auto" w:fill="FFFFFF"/>
          </w:tcPr>
          <w:p w14:paraId="0826316D" w14:textId="77777777" w:rsidR="001305DA" w:rsidRDefault="001305DA" w:rsidP="000E607D">
            <w:pPr>
              <w:shd w:val="clear" w:color="auto" w:fill="FFFFFF"/>
              <w:spacing w:after="0" w:line="240" w:lineRule="auto"/>
              <w:ind w:firstLine="318"/>
              <w:jc w:val="center"/>
              <w:rPr>
                <w:rFonts w:ascii="Times New Roman" w:hAnsi="Times New Roman"/>
                <w:b/>
                <w:bCs/>
                <w:sz w:val="24"/>
                <w:szCs w:val="24"/>
                <w:lang w:val="kk-KZ"/>
              </w:rPr>
            </w:pPr>
          </w:p>
          <w:p w14:paraId="5FD93B87" w14:textId="00318E21" w:rsidR="00453C1F" w:rsidRPr="001305DA" w:rsidRDefault="001305DA" w:rsidP="001305DA">
            <w:pPr>
              <w:shd w:val="clear" w:color="auto" w:fill="FFFFFF"/>
              <w:spacing w:after="0" w:line="240" w:lineRule="auto"/>
              <w:ind w:firstLine="318"/>
              <w:rPr>
                <w:rFonts w:ascii="Times New Roman" w:hAnsi="Times New Roman"/>
                <w:b/>
                <w:bCs/>
                <w:sz w:val="24"/>
                <w:szCs w:val="24"/>
                <w:lang w:val="kk-KZ"/>
              </w:rPr>
            </w:pPr>
            <w:r>
              <w:rPr>
                <w:rFonts w:ascii="Times New Roman" w:hAnsi="Times New Roman"/>
                <w:b/>
                <w:bCs/>
                <w:sz w:val="24"/>
                <w:szCs w:val="24"/>
                <w:lang w:val="kk-KZ"/>
              </w:rPr>
              <w:t>отсутствует</w:t>
            </w:r>
          </w:p>
        </w:tc>
        <w:tc>
          <w:tcPr>
            <w:tcW w:w="4819" w:type="dxa"/>
            <w:shd w:val="clear" w:color="auto" w:fill="FFFFFF"/>
          </w:tcPr>
          <w:p w14:paraId="32DB15F6" w14:textId="674EA938" w:rsidR="00B67F00" w:rsidRPr="00577B24" w:rsidRDefault="00B67F00" w:rsidP="00B67F00">
            <w:pPr>
              <w:spacing w:after="0" w:line="240" w:lineRule="auto"/>
              <w:jc w:val="center"/>
              <w:rPr>
                <w:rFonts w:ascii="Times New Roman" w:hAnsi="Times New Roman"/>
                <w:b/>
                <w:color w:val="000000"/>
              </w:rPr>
            </w:pPr>
            <w:r w:rsidRPr="00577B24">
              <w:rPr>
                <w:rFonts w:ascii="Times New Roman" w:hAnsi="Times New Roman"/>
                <w:b/>
                <w:color w:val="000000"/>
              </w:rPr>
              <w:t>Приложение 13</w:t>
            </w:r>
          </w:p>
          <w:p w14:paraId="19E63DC2" w14:textId="77777777" w:rsidR="00B67F00" w:rsidRPr="00577B24" w:rsidRDefault="00B67F00" w:rsidP="00B67F00">
            <w:pPr>
              <w:spacing w:after="0" w:line="240" w:lineRule="auto"/>
              <w:jc w:val="center"/>
              <w:rPr>
                <w:rFonts w:ascii="Times New Roman" w:hAnsi="Times New Roman"/>
                <w:b/>
                <w:color w:val="000000"/>
              </w:rPr>
            </w:pPr>
            <w:r w:rsidRPr="00577B24">
              <w:rPr>
                <w:rFonts w:ascii="Times New Roman" w:hAnsi="Times New Roman"/>
                <w:b/>
                <w:color w:val="000000"/>
              </w:rPr>
              <w:t>к Правилам предоставления</w:t>
            </w:r>
          </w:p>
          <w:p w14:paraId="30DC0894" w14:textId="77777777" w:rsidR="00B67F00" w:rsidRPr="00577B24" w:rsidRDefault="00B67F00" w:rsidP="00B67F00">
            <w:pPr>
              <w:spacing w:after="0" w:line="240" w:lineRule="auto"/>
              <w:jc w:val="center"/>
              <w:rPr>
                <w:rFonts w:ascii="Times New Roman" w:hAnsi="Times New Roman"/>
                <w:b/>
                <w:color w:val="000000"/>
              </w:rPr>
            </w:pPr>
            <w:r w:rsidRPr="00577B24">
              <w:rPr>
                <w:rFonts w:ascii="Times New Roman" w:hAnsi="Times New Roman"/>
                <w:b/>
                <w:color w:val="000000"/>
              </w:rPr>
              <w:t>информации из правового</w:t>
            </w:r>
          </w:p>
          <w:p w14:paraId="0C354446" w14:textId="0441EC16" w:rsidR="00B67F00" w:rsidRPr="00577B24" w:rsidRDefault="00B67F00" w:rsidP="00B67F00">
            <w:pPr>
              <w:spacing w:after="0" w:line="240" w:lineRule="auto"/>
              <w:jc w:val="center"/>
              <w:rPr>
                <w:rFonts w:ascii="Times New Roman" w:hAnsi="Times New Roman"/>
                <w:b/>
                <w:color w:val="000000"/>
              </w:rPr>
            </w:pPr>
            <w:r w:rsidRPr="00577B24">
              <w:rPr>
                <w:rFonts w:ascii="Times New Roman" w:hAnsi="Times New Roman"/>
                <w:b/>
                <w:color w:val="000000"/>
              </w:rPr>
              <w:t>кадастра</w:t>
            </w:r>
          </w:p>
          <w:p w14:paraId="07389BAD" w14:textId="77777777" w:rsidR="00B67F00" w:rsidRPr="00577B24" w:rsidRDefault="00B67F00" w:rsidP="00B67F00">
            <w:pPr>
              <w:spacing w:after="0" w:line="240" w:lineRule="auto"/>
              <w:rPr>
                <w:rFonts w:ascii="Times New Roman" w:hAnsi="Times New Roman"/>
                <w:b/>
                <w:color w:val="000000"/>
              </w:rPr>
            </w:pPr>
          </w:p>
          <w:p w14:paraId="49CA3095" w14:textId="7288DAA3" w:rsidR="00B67F00" w:rsidRPr="00577B24" w:rsidRDefault="00B67F00" w:rsidP="0079038B">
            <w:pPr>
              <w:spacing w:after="0" w:line="240" w:lineRule="auto"/>
              <w:jc w:val="center"/>
              <w:rPr>
                <w:rFonts w:ascii="Times New Roman" w:hAnsi="Times New Roman"/>
              </w:rPr>
            </w:pPr>
            <w:r w:rsidRPr="00577B24">
              <w:rPr>
                <w:rFonts w:ascii="Times New Roman" w:hAnsi="Times New Roman"/>
                <w:b/>
                <w:color w:val="000000"/>
              </w:rPr>
              <w:t>Перечень основных требований к оказанию государственной услуги</w:t>
            </w:r>
          </w:p>
          <w:tbl>
            <w:tblPr>
              <w:tblW w:w="456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8"/>
              <w:gridCol w:w="1052"/>
              <w:gridCol w:w="3260"/>
            </w:tblGrid>
            <w:tr w:rsidR="00B67F00" w:rsidRPr="00E70053" w14:paraId="34D704C4" w14:textId="77777777" w:rsidTr="0079038B">
              <w:trPr>
                <w:trHeight w:val="30"/>
                <w:tblCellSpacing w:w="0" w:type="auto"/>
              </w:trPr>
              <w:tc>
                <w:tcPr>
                  <w:tcW w:w="45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69DF7" w14:textId="2F7FE16C"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Наименование государственной услуги </w:t>
                  </w:r>
                  <w:r w:rsidR="00CA02C7">
                    <w:rPr>
                      <w:rFonts w:ascii="Times New Roman" w:hAnsi="Times New Roman"/>
                      <w:color w:val="000000"/>
                      <w:sz w:val="20"/>
                    </w:rPr>
                    <w:t>«</w:t>
                  </w:r>
                  <w:r w:rsidRPr="00CA02C7">
                    <w:rPr>
                      <w:rFonts w:ascii="Times New Roman" w:hAnsi="Times New Roman"/>
                      <w:color w:val="000000"/>
                      <w:sz w:val="20"/>
                    </w:rPr>
                    <w:t>Выдача копий документов регистрационного дела, заверенных регистрирующим органом, включая план (схемы) объектов недвижимости</w:t>
                  </w:r>
                  <w:r w:rsidR="00CA02C7">
                    <w:rPr>
                      <w:rFonts w:ascii="Times New Roman" w:hAnsi="Times New Roman"/>
                      <w:color w:val="000000"/>
                      <w:sz w:val="20"/>
                    </w:rPr>
                    <w:t>»</w:t>
                  </w:r>
                </w:p>
              </w:tc>
            </w:tr>
            <w:tr w:rsidR="00B67F00" w:rsidRPr="00E70053" w14:paraId="7B96F413"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EACBE"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1</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5D12F"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Наименование </w:t>
                  </w:r>
                  <w:proofErr w:type="spellStart"/>
                  <w:r w:rsidRPr="00CA02C7">
                    <w:rPr>
                      <w:rFonts w:ascii="Times New Roman" w:hAnsi="Times New Roman"/>
                      <w:color w:val="000000"/>
                      <w:sz w:val="20"/>
                    </w:rPr>
                    <w:t>услугодателя</w:t>
                  </w:r>
                  <w:proofErr w:type="spellEnd"/>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6E1F3" w14:textId="7F712910"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Некоммерческое акционерное общество </w:t>
                  </w:r>
                  <w:r w:rsidR="002902B1">
                    <w:rPr>
                      <w:rFonts w:ascii="Times New Roman" w:hAnsi="Times New Roman"/>
                      <w:color w:val="000000"/>
                      <w:sz w:val="20"/>
                    </w:rPr>
                    <w:t>«</w:t>
                  </w:r>
                  <w:r w:rsidRPr="00CA02C7">
                    <w:rPr>
                      <w:rFonts w:ascii="Times New Roman" w:hAnsi="Times New Roman"/>
                      <w:color w:val="000000"/>
                      <w:sz w:val="20"/>
                    </w:rPr>
                    <w:t xml:space="preserve">Государственная корпорация </w:t>
                  </w:r>
                  <w:r w:rsidR="002902B1">
                    <w:rPr>
                      <w:rFonts w:ascii="Times New Roman" w:hAnsi="Times New Roman"/>
                      <w:color w:val="000000"/>
                      <w:sz w:val="20"/>
                    </w:rPr>
                    <w:t>«</w:t>
                  </w:r>
                  <w:r w:rsidRPr="00CA02C7">
                    <w:rPr>
                      <w:rFonts w:ascii="Times New Roman" w:hAnsi="Times New Roman"/>
                      <w:color w:val="000000"/>
                      <w:sz w:val="20"/>
                    </w:rPr>
                    <w:t>Правительство для граждан</w:t>
                  </w:r>
                  <w:r w:rsidR="002902B1">
                    <w:rPr>
                      <w:rFonts w:ascii="Times New Roman" w:hAnsi="Times New Roman"/>
                      <w:color w:val="000000"/>
                      <w:sz w:val="20"/>
                    </w:rPr>
                    <w:t>»</w:t>
                  </w:r>
                </w:p>
              </w:tc>
            </w:tr>
            <w:tr w:rsidR="00B67F00" w:rsidRPr="00E70053" w14:paraId="57DC8C0E"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E8412"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2</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D9A74"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Способы предоставления государств</w:t>
                  </w:r>
                  <w:r w:rsidRPr="00CA02C7">
                    <w:rPr>
                      <w:rFonts w:ascii="Times New Roman" w:hAnsi="Times New Roman"/>
                      <w:color w:val="000000"/>
                      <w:sz w:val="20"/>
                    </w:rPr>
                    <w:lastRenderedPageBreak/>
                    <w:t>енной услуги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B2DE7" w14:textId="07E6B6CC"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lastRenderedPageBreak/>
                    <w:t xml:space="preserve">1) государственная корпорация </w:t>
                  </w:r>
                  <w:r w:rsidR="002902B1">
                    <w:rPr>
                      <w:rFonts w:ascii="Times New Roman" w:hAnsi="Times New Roman"/>
                      <w:color w:val="000000"/>
                      <w:sz w:val="20"/>
                    </w:rPr>
                    <w:t>«</w:t>
                  </w:r>
                  <w:r w:rsidRPr="00CA02C7">
                    <w:rPr>
                      <w:rFonts w:ascii="Times New Roman" w:hAnsi="Times New Roman"/>
                      <w:color w:val="000000"/>
                      <w:sz w:val="20"/>
                    </w:rPr>
                    <w:t>Правительство для граждан</w:t>
                  </w:r>
                  <w:r w:rsidR="00C32A17">
                    <w:rPr>
                      <w:rFonts w:ascii="Times New Roman" w:hAnsi="Times New Roman"/>
                      <w:color w:val="000000"/>
                      <w:sz w:val="20"/>
                    </w:rPr>
                    <w:t>»</w:t>
                  </w:r>
                  <w:r w:rsidRPr="00CA02C7">
                    <w:rPr>
                      <w:rFonts w:ascii="Times New Roman" w:hAnsi="Times New Roman"/>
                      <w:color w:val="000000"/>
                      <w:sz w:val="20"/>
                    </w:rPr>
                    <w:t>;</w:t>
                  </w:r>
                </w:p>
                <w:p w14:paraId="497CE7FC" w14:textId="5D1EF938"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2) веб-портал </w:t>
                  </w:r>
                  <w:r w:rsidR="002902B1">
                    <w:rPr>
                      <w:rFonts w:ascii="Times New Roman" w:hAnsi="Times New Roman"/>
                      <w:color w:val="000000"/>
                      <w:sz w:val="20"/>
                    </w:rPr>
                    <w:t>«</w:t>
                  </w:r>
                  <w:r w:rsidRPr="00CA02C7">
                    <w:rPr>
                      <w:rFonts w:ascii="Times New Roman" w:hAnsi="Times New Roman"/>
                      <w:color w:val="000000"/>
                      <w:sz w:val="20"/>
                    </w:rPr>
                    <w:t>электронного правительства</w:t>
                  </w:r>
                  <w:r w:rsidR="002902B1">
                    <w:rPr>
                      <w:rFonts w:ascii="Times New Roman" w:hAnsi="Times New Roman"/>
                      <w:color w:val="000000"/>
                      <w:sz w:val="20"/>
                    </w:rPr>
                    <w:t>»</w:t>
                  </w:r>
                  <w:r w:rsidRPr="00CA02C7">
                    <w:rPr>
                      <w:rFonts w:ascii="Times New Roman" w:hAnsi="Times New Roman"/>
                      <w:color w:val="000000"/>
                      <w:sz w:val="20"/>
                    </w:rPr>
                    <w:t>: www.egov.kz.</w:t>
                  </w:r>
                </w:p>
              </w:tc>
            </w:tr>
            <w:tr w:rsidR="00B67F00" w:rsidRPr="00E70053" w14:paraId="60E8B5AD"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5E94D"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3</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3FE3F"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Срок оказания государственной услуги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D9779"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С момента подачи заявления </w:t>
                  </w:r>
                  <w:proofErr w:type="spellStart"/>
                  <w:r w:rsidRPr="00CA02C7">
                    <w:rPr>
                      <w:rFonts w:ascii="Times New Roman" w:hAnsi="Times New Roman"/>
                      <w:color w:val="000000"/>
                      <w:sz w:val="20"/>
                    </w:rPr>
                    <w:t>услугополучателем</w:t>
                  </w:r>
                  <w:proofErr w:type="spellEnd"/>
                  <w:r w:rsidRPr="00CA02C7">
                    <w:rPr>
                      <w:rFonts w:ascii="Times New Roman" w:hAnsi="Times New Roman"/>
                      <w:color w:val="000000"/>
                      <w:sz w:val="20"/>
                    </w:rPr>
                    <w:t xml:space="preserve"> услуга предоставляется в течение трех рабочих дней при наличии сведений в государственной информационной системе.</w:t>
                  </w:r>
                </w:p>
              </w:tc>
            </w:tr>
            <w:tr w:rsidR="00B67F00" w:rsidRPr="00E70053" w14:paraId="5AA3E626"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E9AF1"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4</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AFB60"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Форма оказания государственной услуги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A53F7"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электронная (частично автоматизированная) и (или) бумажная.</w:t>
                  </w:r>
                </w:p>
              </w:tc>
            </w:tr>
            <w:tr w:rsidR="00B67F00" w:rsidRPr="00E70053" w14:paraId="15A30BE6"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11B37"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5</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DFDE5"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Результат оказания государственной услуги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23021" w14:textId="05DC156E"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через Государственную корпорацию </w:t>
                  </w:r>
                  <w:r w:rsidR="002902B1">
                    <w:rPr>
                      <w:rFonts w:ascii="Times New Roman" w:hAnsi="Times New Roman"/>
                      <w:color w:val="000000"/>
                      <w:sz w:val="20"/>
                    </w:rPr>
                    <w:t>«</w:t>
                  </w:r>
                  <w:r w:rsidRPr="00CA02C7">
                    <w:rPr>
                      <w:rFonts w:ascii="Times New Roman" w:hAnsi="Times New Roman"/>
                      <w:color w:val="000000"/>
                      <w:sz w:val="20"/>
                    </w:rPr>
                    <w:t>Правительство для граждан</w:t>
                  </w:r>
                  <w:r w:rsidR="002902B1">
                    <w:rPr>
                      <w:rFonts w:ascii="Times New Roman" w:hAnsi="Times New Roman"/>
                      <w:color w:val="000000"/>
                      <w:sz w:val="20"/>
                    </w:rPr>
                    <w:t>»</w:t>
                  </w:r>
                  <w:r w:rsidRPr="00CA02C7">
                    <w:rPr>
                      <w:rFonts w:ascii="Times New Roman" w:hAnsi="Times New Roman"/>
                      <w:color w:val="000000"/>
                      <w:sz w:val="20"/>
                    </w:rPr>
                    <w:t xml:space="preserve"> - копий документов регистрационного дела, заверенных регистрирующим органом, включая план (схемы) объектов недвижимости;</w:t>
                  </w:r>
                </w:p>
                <w:p w14:paraId="263D383C" w14:textId="62F63E0A" w:rsidR="00B67F00" w:rsidRPr="000F5D60" w:rsidRDefault="00B67F00" w:rsidP="000F5D60">
                  <w:pPr>
                    <w:spacing w:after="0" w:line="240" w:lineRule="auto"/>
                    <w:ind w:left="20"/>
                    <w:jc w:val="both"/>
                    <w:rPr>
                      <w:rFonts w:ascii="Times New Roman" w:hAnsi="Times New Roman"/>
                      <w:color w:val="000000"/>
                      <w:sz w:val="20"/>
                    </w:rPr>
                  </w:pPr>
                  <w:r w:rsidRPr="00CA02C7">
                    <w:rPr>
                      <w:rFonts w:ascii="Times New Roman" w:hAnsi="Times New Roman"/>
                      <w:color w:val="000000"/>
                      <w:sz w:val="20"/>
                    </w:rPr>
                    <w:t xml:space="preserve">на портале – </w:t>
                  </w:r>
                  <w:r w:rsidR="002902B1">
                    <w:rPr>
                      <w:rFonts w:ascii="Times New Roman" w:hAnsi="Times New Roman"/>
                      <w:color w:val="000000"/>
                      <w:sz w:val="20"/>
                    </w:rPr>
                    <w:t>«</w:t>
                  </w:r>
                  <w:r w:rsidRPr="00CA02C7">
                    <w:rPr>
                      <w:rFonts w:ascii="Times New Roman" w:hAnsi="Times New Roman"/>
                      <w:color w:val="000000"/>
                      <w:sz w:val="20"/>
                    </w:rPr>
                    <w:t>в личный кабинет</w:t>
                  </w:r>
                  <w:r w:rsidR="002902B1">
                    <w:rPr>
                      <w:rFonts w:ascii="Times New Roman" w:hAnsi="Times New Roman"/>
                      <w:color w:val="000000"/>
                      <w:sz w:val="20"/>
                    </w:rPr>
                    <w:t>»</w:t>
                  </w:r>
                  <w:r w:rsidRPr="00CA02C7">
                    <w:rPr>
                      <w:rFonts w:ascii="Times New Roman" w:hAnsi="Times New Roman"/>
                      <w:color w:val="000000"/>
                      <w:sz w:val="20"/>
                    </w:rPr>
                    <w:t xml:space="preserve"> </w:t>
                  </w:r>
                  <w:proofErr w:type="spellStart"/>
                  <w:r w:rsidRPr="00CA02C7">
                    <w:rPr>
                      <w:rFonts w:ascii="Times New Roman" w:hAnsi="Times New Roman"/>
                      <w:color w:val="000000"/>
                      <w:sz w:val="20"/>
                    </w:rPr>
                    <w:t>услугополучателю</w:t>
                  </w:r>
                  <w:proofErr w:type="spellEnd"/>
                  <w:r w:rsidRPr="00CA02C7">
                    <w:rPr>
                      <w:rFonts w:ascii="Times New Roman" w:hAnsi="Times New Roman"/>
                      <w:color w:val="000000"/>
                      <w:sz w:val="20"/>
                    </w:rPr>
                    <w:t xml:space="preserve"> в личный кабинет направляется уведомление о готовности результата государственной услуги с указанием места и даты получения.</w:t>
                  </w:r>
                </w:p>
              </w:tc>
            </w:tr>
            <w:tr w:rsidR="00B67F00" w14:paraId="26E77CC3"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C2F94"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6</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9FD03"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Размер оплаты, взимаемой с </w:t>
                  </w:r>
                  <w:proofErr w:type="spellStart"/>
                  <w:r w:rsidRPr="00CA02C7">
                    <w:rPr>
                      <w:rFonts w:ascii="Times New Roman" w:hAnsi="Times New Roman"/>
                      <w:color w:val="000000"/>
                      <w:sz w:val="20"/>
                    </w:rPr>
                    <w:t>услугополучателя</w:t>
                  </w:r>
                  <w:proofErr w:type="spellEnd"/>
                  <w:r w:rsidRPr="00CA02C7">
                    <w:rPr>
                      <w:rFonts w:ascii="Times New Roman" w:hAnsi="Times New Roman"/>
                      <w:color w:val="000000"/>
                      <w:sz w:val="20"/>
                    </w:rPr>
                    <w:t xml:space="preserve"> при оказании государственной услуги, и способы ее взимания в случаях, предусмотренных законодательством Республик</w:t>
                  </w:r>
                  <w:r w:rsidRPr="00CA02C7">
                    <w:rPr>
                      <w:rFonts w:ascii="Times New Roman" w:hAnsi="Times New Roman"/>
                      <w:color w:val="000000"/>
                      <w:sz w:val="20"/>
                    </w:rPr>
                    <w:lastRenderedPageBreak/>
                    <w:t>и Казахстан</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C1111"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lastRenderedPageBreak/>
                    <w:t>Бесплатно</w:t>
                  </w:r>
                </w:p>
              </w:tc>
            </w:tr>
            <w:tr w:rsidR="00B67F00" w:rsidRPr="00E70053" w14:paraId="38396F67"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A188A"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7</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C2C7E"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График работы </w:t>
                  </w:r>
                  <w:proofErr w:type="spellStart"/>
                  <w:r w:rsidRPr="00CA02C7">
                    <w:rPr>
                      <w:rFonts w:ascii="Times New Roman" w:hAnsi="Times New Roman"/>
                      <w:color w:val="000000"/>
                      <w:sz w:val="20"/>
                    </w:rPr>
                    <w:t>услугодателя</w:t>
                  </w:r>
                  <w:proofErr w:type="spellEnd"/>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3A6C2" w14:textId="77777777" w:rsidR="00B67F00" w:rsidRPr="00CA02C7" w:rsidRDefault="00B67F00" w:rsidP="00B67F00">
                  <w:pPr>
                    <w:spacing w:after="0" w:line="240" w:lineRule="auto"/>
                    <w:ind w:left="20"/>
                    <w:jc w:val="both"/>
                    <w:rPr>
                      <w:rFonts w:ascii="Times New Roman" w:hAnsi="Times New Roman"/>
                    </w:rPr>
                  </w:pPr>
                  <w:proofErr w:type="spellStart"/>
                  <w:r w:rsidRPr="00CA02C7">
                    <w:rPr>
                      <w:rFonts w:ascii="Times New Roman" w:hAnsi="Times New Roman"/>
                      <w:color w:val="000000"/>
                      <w:sz w:val="20"/>
                    </w:rPr>
                    <w:t>услугодателя</w:t>
                  </w:r>
                  <w:proofErr w:type="spellEnd"/>
                  <w:r w:rsidRPr="00CA02C7">
                    <w:rPr>
                      <w:rFonts w:ascii="Times New Roman" w:hAnsi="Times New Roman"/>
                      <w:color w:val="000000"/>
                      <w:sz w:val="20"/>
                    </w:rPr>
                    <w:t>:</w:t>
                  </w:r>
                </w:p>
                <w:p w14:paraId="5FE110CE"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 1) в филиалах Государственной корпорации, осуществляющих государственную регистрацию права на недвижимое имущество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кодексу Республики Казахстан;</w:t>
                  </w:r>
                </w:p>
                <w:p w14:paraId="584E8EBE" w14:textId="2C10CA09"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 2) в филиалах Государственной корпорации по приему и выдаче документов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w:t>
                  </w:r>
                  <w:proofErr w:type="spellStart"/>
                  <w:r w:rsidRPr="00CA02C7">
                    <w:rPr>
                      <w:rFonts w:ascii="Times New Roman" w:hAnsi="Times New Roman"/>
                      <w:color w:val="000000"/>
                      <w:sz w:val="20"/>
                    </w:rPr>
                    <w:t>согласноТрудового</w:t>
                  </w:r>
                  <w:proofErr w:type="spellEnd"/>
                  <w:r w:rsidRPr="00CA02C7">
                    <w:rPr>
                      <w:rFonts w:ascii="Times New Roman" w:hAnsi="Times New Roman"/>
                      <w:color w:val="000000"/>
                      <w:sz w:val="20"/>
                    </w:rPr>
                    <w:t xml:space="preserve"> кодекса Республики Казахстан;</w:t>
                  </w:r>
                </w:p>
                <w:p w14:paraId="58C6FC0B" w14:textId="47D18DFE"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3) портал – круглосуточно, за исключением технических перерывов, связанных с проведением ремонтных работ Государственная услуга оказывается в порядке </w:t>
                  </w:r>
                  <w:r w:rsidR="002902B1">
                    <w:rPr>
                      <w:rFonts w:ascii="Times New Roman" w:hAnsi="Times New Roman"/>
                      <w:color w:val="000000"/>
                      <w:sz w:val="20"/>
                    </w:rPr>
                    <w:t>«</w:t>
                  </w:r>
                  <w:r w:rsidRPr="00CA02C7">
                    <w:rPr>
                      <w:rFonts w:ascii="Times New Roman" w:hAnsi="Times New Roman"/>
                      <w:color w:val="000000"/>
                      <w:sz w:val="20"/>
                    </w:rPr>
                    <w:t>электронной</w:t>
                  </w:r>
                  <w:r w:rsidR="002902B1">
                    <w:rPr>
                      <w:rFonts w:ascii="Times New Roman" w:hAnsi="Times New Roman"/>
                      <w:color w:val="000000"/>
                      <w:sz w:val="20"/>
                    </w:rPr>
                    <w:t>»</w:t>
                  </w:r>
                  <w:r w:rsidRPr="00CA02C7">
                    <w:rPr>
                      <w:rFonts w:ascii="Times New Roman" w:hAnsi="Times New Roman"/>
                      <w:color w:val="000000"/>
                      <w:sz w:val="20"/>
                    </w:rPr>
                    <w:t xml:space="preserve"> очереди, без ускоренного обслуживания, возможно бронирование электронной очереди посредством веб-портала </w:t>
                  </w:r>
                  <w:r w:rsidR="002902B1">
                    <w:rPr>
                      <w:rFonts w:ascii="Times New Roman" w:hAnsi="Times New Roman"/>
                      <w:color w:val="000000"/>
                      <w:sz w:val="20"/>
                    </w:rPr>
                    <w:t>«</w:t>
                  </w:r>
                  <w:r w:rsidRPr="00CA02C7">
                    <w:rPr>
                      <w:rFonts w:ascii="Times New Roman" w:hAnsi="Times New Roman"/>
                      <w:color w:val="000000"/>
                      <w:sz w:val="20"/>
                    </w:rPr>
                    <w:t>электронного правительства</w:t>
                  </w:r>
                  <w:r w:rsidR="002902B1">
                    <w:rPr>
                      <w:rFonts w:ascii="Times New Roman" w:hAnsi="Times New Roman"/>
                      <w:color w:val="000000"/>
                      <w:sz w:val="20"/>
                    </w:rPr>
                    <w:t>»</w:t>
                  </w:r>
                  <w:r w:rsidRPr="00CA02C7">
                    <w:rPr>
                      <w:rFonts w:ascii="Times New Roman" w:hAnsi="Times New Roman"/>
                      <w:color w:val="000000"/>
                      <w:sz w:val="20"/>
                    </w:rPr>
                    <w:t>;</w:t>
                  </w:r>
                </w:p>
                <w:p w14:paraId="64C016D9"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портала www.egov.kz – круглосуточно, за исключением технических перерывов в связи с проведением ремонтных работ.</w:t>
                  </w:r>
                </w:p>
              </w:tc>
            </w:tr>
            <w:tr w:rsidR="00B67F00" w:rsidRPr="00E70053" w14:paraId="7E306382"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3A3D4"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8</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0B497" w14:textId="101D2BE4"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Перечень документо</w:t>
                  </w:r>
                  <w:r w:rsidRPr="00CA02C7">
                    <w:rPr>
                      <w:rFonts w:ascii="Times New Roman" w:hAnsi="Times New Roman"/>
                      <w:color w:val="000000"/>
                      <w:sz w:val="20"/>
                    </w:rPr>
                    <w:lastRenderedPageBreak/>
                    <w:t>в</w:t>
                  </w:r>
                  <w:r w:rsidR="009D5BA1">
                    <w:rPr>
                      <w:rFonts w:ascii="Times New Roman" w:hAnsi="Times New Roman"/>
                      <w:color w:val="000000"/>
                      <w:sz w:val="20"/>
                    </w:rPr>
                    <w:t>,</w:t>
                  </w:r>
                  <w:r w:rsidRPr="00CA02C7">
                    <w:rPr>
                      <w:rFonts w:ascii="Times New Roman" w:hAnsi="Times New Roman"/>
                      <w:color w:val="000000"/>
                      <w:sz w:val="20"/>
                    </w:rPr>
                    <w:t xml:space="preserve"> необходимых для оказания государственной услуги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CBDA6"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lastRenderedPageBreak/>
                    <w:t xml:space="preserve">1) </w:t>
                  </w:r>
                  <w:proofErr w:type="spellStart"/>
                  <w:r w:rsidRPr="00CA02C7">
                    <w:rPr>
                      <w:rFonts w:ascii="Times New Roman" w:hAnsi="Times New Roman"/>
                      <w:color w:val="000000"/>
                      <w:sz w:val="20"/>
                    </w:rPr>
                    <w:t>услугодателю</w:t>
                  </w:r>
                  <w:proofErr w:type="spellEnd"/>
                  <w:r w:rsidRPr="00CA02C7">
                    <w:rPr>
                      <w:rFonts w:ascii="Times New Roman" w:hAnsi="Times New Roman"/>
                      <w:color w:val="000000"/>
                      <w:sz w:val="20"/>
                    </w:rPr>
                    <w:t>:</w:t>
                  </w:r>
                </w:p>
                <w:p w14:paraId="20047D5F" w14:textId="4A29786F"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lastRenderedPageBreak/>
                    <w:t>запрос на получение копии правоустанавливающих документов, находящихся в регистрационном деле, заверенные регистрирующим органом, включая план (схемы) объектов недвижимости из правового кадастра по форме,</w:t>
                  </w:r>
                  <w:r w:rsidR="009D5BA1">
                    <w:rPr>
                      <w:rFonts w:ascii="Times New Roman" w:hAnsi="Times New Roman"/>
                      <w:color w:val="000000"/>
                      <w:sz w:val="20"/>
                    </w:rPr>
                    <w:t xml:space="preserve"> </w:t>
                  </w:r>
                  <w:r w:rsidRPr="00CA02C7">
                    <w:rPr>
                      <w:rFonts w:ascii="Times New Roman" w:hAnsi="Times New Roman"/>
                      <w:color w:val="000000"/>
                      <w:sz w:val="20"/>
                    </w:rPr>
                    <w:t>согласно приложению 5 к настоящим Правилам;</w:t>
                  </w:r>
                </w:p>
                <w:p w14:paraId="674A66D9"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документ, удостоверяющий личность </w:t>
                  </w:r>
                  <w:proofErr w:type="spellStart"/>
                  <w:r w:rsidRPr="00CA02C7">
                    <w:rPr>
                      <w:rFonts w:ascii="Times New Roman" w:hAnsi="Times New Roman"/>
                      <w:color w:val="000000"/>
                      <w:sz w:val="20"/>
                    </w:rPr>
                    <w:t>услугополучателя</w:t>
                  </w:r>
                  <w:proofErr w:type="spellEnd"/>
                  <w:r w:rsidRPr="00CA02C7">
                    <w:rPr>
                      <w:rFonts w:ascii="Times New Roman" w:hAnsi="Times New Roman"/>
                      <w:color w:val="000000"/>
                      <w:sz w:val="20"/>
                    </w:rPr>
                    <w:t xml:space="preserve"> (оригинал предоставляется для идентификации личности </w:t>
                  </w:r>
                  <w:proofErr w:type="spellStart"/>
                  <w:r w:rsidRPr="00CA02C7">
                    <w:rPr>
                      <w:rFonts w:ascii="Times New Roman" w:hAnsi="Times New Roman"/>
                      <w:color w:val="000000"/>
                      <w:sz w:val="20"/>
                    </w:rPr>
                    <w:t>услугополучателя</w:t>
                  </w:r>
                  <w:proofErr w:type="spellEnd"/>
                  <w:r w:rsidRPr="00CA02C7">
                    <w:rPr>
                      <w:rFonts w:ascii="Times New Roman" w:hAnsi="Times New Roman"/>
                      <w:color w:val="000000"/>
                      <w:sz w:val="20"/>
                    </w:rPr>
                    <w:t>);</w:t>
                  </w:r>
                </w:p>
                <w:p w14:paraId="2C587BA9"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2) на портале:</w:t>
                  </w:r>
                </w:p>
                <w:p w14:paraId="598CBA4A"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запрос на получение копий правоустанавливающих документов, находящихся в регистрационном деле, заверенных регистрирующим органом, включая план (схемы) объектов недвижимости из правового кадастра в форме электронного документа, удостоверенный ЭЦП или одноразовым паролем, в случае регистрации и подключения абонентского номера </w:t>
                  </w:r>
                  <w:proofErr w:type="spellStart"/>
                  <w:r w:rsidRPr="00CA02C7">
                    <w:rPr>
                      <w:rFonts w:ascii="Times New Roman" w:hAnsi="Times New Roman"/>
                      <w:color w:val="000000"/>
                      <w:sz w:val="20"/>
                    </w:rPr>
                    <w:t>услугополучателя</w:t>
                  </w:r>
                  <w:proofErr w:type="spellEnd"/>
                  <w:r w:rsidRPr="00CA02C7">
                    <w:rPr>
                      <w:rFonts w:ascii="Times New Roman" w:hAnsi="Times New Roman"/>
                      <w:color w:val="000000"/>
                      <w:sz w:val="20"/>
                    </w:rPr>
                    <w:t>, по форме согласно приложению 5 к настоящим Правилам;</w:t>
                  </w:r>
                </w:p>
                <w:p w14:paraId="06D3960F" w14:textId="17CA5245"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 xml:space="preserve">Сведения о документе, удостоверяющего личность, содержащиеся в государственных информационных системах, работник </w:t>
                  </w:r>
                  <w:proofErr w:type="spellStart"/>
                  <w:r w:rsidRPr="00CA02C7">
                    <w:rPr>
                      <w:rFonts w:ascii="Times New Roman" w:hAnsi="Times New Roman"/>
                      <w:color w:val="000000"/>
                      <w:sz w:val="20"/>
                    </w:rPr>
                    <w:t>услугодателя</w:t>
                  </w:r>
                  <w:proofErr w:type="spellEnd"/>
                  <w:r w:rsidRPr="00CA02C7">
                    <w:rPr>
                      <w:rFonts w:ascii="Times New Roman" w:hAnsi="Times New Roman"/>
                      <w:color w:val="000000"/>
                      <w:sz w:val="20"/>
                    </w:rPr>
                    <w:t xml:space="preserve"> получает из соответствующих государственных информационных систем через шлюз </w:t>
                  </w:r>
                  <w:r w:rsidR="002902B1">
                    <w:rPr>
                      <w:rFonts w:ascii="Times New Roman" w:hAnsi="Times New Roman"/>
                      <w:color w:val="000000"/>
                      <w:sz w:val="20"/>
                    </w:rPr>
                    <w:t>«</w:t>
                  </w:r>
                  <w:r w:rsidRPr="00CA02C7">
                    <w:rPr>
                      <w:rFonts w:ascii="Times New Roman" w:hAnsi="Times New Roman"/>
                      <w:color w:val="000000"/>
                      <w:sz w:val="20"/>
                    </w:rPr>
                    <w:t>электронного правительства</w:t>
                  </w:r>
                  <w:r w:rsidR="002902B1">
                    <w:rPr>
                      <w:rFonts w:ascii="Times New Roman" w:hAnsi="Times New Roman"/>
                      <w:color w:val="000000"/>
                      <w:sz w:val="20"/>
                    </w:rPr>
                    <w:t>»</w:t>
                  </w:r>
                  <w:r w:rsidRPr="00CA02C7">
                    <w:rPr>
                      <w:rFonts w:ascii="Times New Roman" w:hAnsi="Times New Roman"/>
                      <w:color w:val="000000"/>
                      <w:sz w:val="20"/>
                    </w:rPr>
                    <w:t>.</w:t>
                  </w:r>
                </w:p>
              </w:tc>
            </w:tr>
            <w:tr w:rsidR="00B67F00" w:rsidRPr="00E70053" w14:paraId="3B3FAE2D"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67CEC"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lastRenderedPageBreak/>
                    <w:t>9</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32599"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Основания для отказа в оказании государственной услуги, установлен</w:t>
                  </w:r>
                  <w:r w:rsidRPr="00CA02C7">
                    <w:rPr>
                      <w:rFonts w:ascii="Times New Roman" w:hAnsi="Times New Roman"/>
                      <w:color w:val="000000"/>
                      <w:sz w:val="20"/>
                    </w:rPr>
                    <w:lastRenderedPageBreak/>
                    <w:t>ные законодательством Республики Казахстан</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663CF" w14:textId="23E887E3" w:rsidR="00B67F00" w:rsidRPr="00CA02C7" w:rsidRDefault="00003099" w:rsidP="00B67F00">
                  <w:pPr>
                    <w:spacing w:after="0" w:line="240" w:lineRule="auto"/>
                    <w:ind w:left="20"/>
                    <w:jc w:val="both"/>
                    <w:rPr>
                      <w:rFonts w:ascii="Times New Roman" w:hAnsi="Times New Roman"/>
                    </w:rPr>
                  </w:pPr>
                  <w:r>
                    <w:rPr>
                      <w:rFonts w:ascii="Times New Roman" w:hAnsi="Times New Roman"/>
                      <w:color w:val="000000"/>
                      <w:sz w:val="20"/>
                    </w:rPr>
                    <w:lastRenderedPageBreak/>
                    <w:t>П</w:t>
                  </w:r>
                  <w:r w:rsidR="00B67F00" w:rsidRPr="00CA02C7">
                    <w:rPr>
                      <w:rFonts w:ascii="Times New Roman" w:hAnsi="Times New Roman"/>
                      <w:color w:val="000000"/>
                      <w:sz w:val="20"/>
                    </w:rPr>
                    <w:t xml:space="preserve">ри недостоверности документов, представленных </w:t>
                  </w:r>
                  <w:proofErr w:type="spellStart"/>
                  <w:r w:rsidR="00B67F00" w:rsidRPr="00CA02C7">
                    <w:rPr>
                      <w:rFonts w:ascii="Times New Roman" w:hAnsi="Times New Roman"/>
                      <w:color w:val="000000"/>
                      <w:sz w:val="20"/>
                    </w:rPr>
                    <w:t>услугополучателем</w:t>
                  </w:r>
                  <w:proofErr w:type="spellEnd"/>
                  <w:r w:rsidR="00B67F00" w:rsidRPr="00CA02C7">
                    <w:rPr>
                      <w:rFonts w:ascii="Times New Roman" w:hAnsi="Times New Roman"/>
                      <w:color w:val="000000"/>
                      <w:sz w:val="20"/>
                    </w:rPr>
                    <w:t xml:space="preserve"> для получения государственной услуги, и (или) данных (сведений), содержащихся в них;</w:t>
                  </w:r>
                </w:p>
              </w:tc>
            </w:tr>
            <w:tr w:rsidR="00B67F00" w:rsidRPr="00E70053" w14:paraId="3709BD0D" w14:textId="77777777" w:rsidTr="0079038B">
              <w:trPr>
                <w:trHeight w:val="30"/>
                <w:tblCellSpacing w:w="0" w:type="auto"/>
              </w:trPr>
              <w:tc>
                <w:tcPr>
                  <w:tcW w:w="2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9D41C"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10</w:t>
                  </w:r>
                </w:p>
              </w:tc>
              <w:tc>
                <w:tcPr>
                  <w:tcW w:w="10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AEEE5" w14:textId="77777777" w:rsidR="00B67F00" w:rsidRPr="00CA02C7" w:rsidRDefault="00B67F00" w:rsidP="00B67F00">
                  <w:pPr>
                    <w:spacing w:after="0" w:line="240" w:lineRule="auto"/>
                    <w:ind w:left="20"/>
                    <w:jc w:val="both"/>
                    <w:rPr>
                      <w:rFonts w:ascii="Times New Roman" w:hAnsi="Times New Roman"/>
                    </w:rPr>
                  </w:pPr>
                  <w:r w:rsidRPr="00CA02C7">
                    <w:rPr>
                      <w:rFonts w:ascii="Times New Roman" w:hAnsi="Times New Roman"/>
                      <w:color w:val="000000"/>
                      <w:sz w:val="20"/>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B8DEC" w14:textId="77777777" w:rsidR="00B67F00" w:rsidRPr="00CA02C7" w:rsidRDefault="00B67F00" w:rsidP="00B67F00">
                  <w:pPr>
                    <w:spacing w:after="0" w:line="240" w:lineRule="auto"/>
                    <w:ind w:left="20"/>
                    <w:jc w:val="both"/>
                    <w:rPr>
                      <w:rFonts w:ascii="Times New Roman" w:hAnsi="Times New Roman"/>
                    </w:rPr>
                  </w:pPr>
                  <w:proofErr w:type="spellStart"/>
                  <w:r w:rsidRPr="00CA02C7">
                    <w:rPr>
                      <w:rFonts w:ascii="Times New Roman" w:hAnsi="Times New Roman"/>
                      <w:color w:val="000000"/>
                      <w:sz w:val="20"/>
                    </w:rPr>
                    <w:t>Услугополучателям</w:t>
                  </w:r>
                  <w:proofErr w:type="spellEnd"/>
                  <w:r w:rsidRPr="00CA02C7">
                    <w:rPr>
                      <w:rFonts w:ascii="Times New Roman" w:hAnsi="Times New Roman"/>
                      <w:color w:val="000000"/>
                      <w:sz w:val="20"/>
                    </w:rPr>
                    <w:t>,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p>
                <w:p w14:paraId="1E90828F" w14:textId="078C911B" w:rsidR="00B67F00" w:rsidRPr="00CA02C7" w:rsidRDefault="00B67F00" w:rsidP="00B67F00">
                  <w:pPr>
                    <w:spacing w:after="0" w:line="240" w:lineRule="auto"/>
                    <w:ind w:left="20"/>
                    <w:jc w:val="both"/>
                    <w:rPr>
                      <w:rFonts w:ascii="Times New Roman" w:hAnsi="Times New Roman"/>
                    </w:rPr>
                  </w:pPr>
                  <w:proofErr w:type="spellStart"/>
                  <w:r w:rsidRPr="00CA02C7">
                    <w:rPr>
                      <w:rFonts w:ascii="Times New Roman" w:hAnsi="Times New Roman"/>
                      <w:color w:val="000000"/>
                      <w:sz w:val="20"/>
                    </w:rPr>
                    <w:t>Услугополучатель</w:t>
                  </w:r>
                  <w:proofErr w:type="spellEnd"/>
                  <w:r w:rsidRPr="00CA02C7">
                    <w:rPr>
                      <w:rFonts w:ascii="Times New Roman" w:hAnsi="Times New Roman"/>
                      <w:color w:val="000000"/>
                      <w:sz w:val="20"/>
                    </w:rPr>
                    <w:t xml:space="preserve"> имеет возможность получения государственной услуги в электронной форме через веб-портал </w:t>
                  </w:r>
                  <w:r w:rsidR="000678AC">
                    <w:rPr>
                      <w:rFonts w:ascii="Times New Roman" w:hAnsi="Times New Roman"/>
                      <w:color w:val="000000"/>
                      <w:sz w:val="20"/>
                    </w:rPr>
                    <w:t>«</w:t>
                  </w:r>
                  <w:r w:rsidRPr="00CA02C7">
                    <w:rPr>
                      <w:rFonts w:ascii="Times New Roman" w:hAnsi="Times New Roman"/>
                      <w:color w:val="000000"/>
                      <w:sz w:val="20"/>
                    </w:rPr>
                    <w:t>электронного правительства</w:t>
                  </w:r>
                  <w:r w:rsidR="000678AC">
                    <w:rPr>
                      <w:rFonts w:ascii="Times New Roman" w:hAnsi="Times New Roman"/>
                      <w:color w:val="000000"/>
                      <w:sz w:val="20"/>
                    </w:rPr>
                    <w:t>»</w:t>
                  </w:r>
                  <w:r w:rsidRPr="00CA02C7">
                    <w:rPr>
                      <w:rFonts w:ascii="Times New Roman" w:hAnsi="Times New Roman"/>
                      <w:color w:val="000000"/>
                      <w:sz w:val="20"/>
                    </w:rPr>
                    <w:t xml:space="preserve"> при условии наличия ЭЦП.</w:t>
                  </w:r>
                </w:p>
                <w:p w14:paraId="28ED6A0A" w14:textId="067CD2B6" w:rsidR="00B67F00" w:rsidRPr="00CA02C7" w:rsidRDefault="00B67F00" w:rsidP="00B67F00">
                  <w:pPr>
                    <w:spacing w:after="0" w:line="240" w:lineRule="auto"/>
                    <w:ind w:left="20"/>
                    <w:jc w:val="both"/>
                    <w:rPr>
                      <w:rFonts w:ascii="Times New Roman" w:hAnsi="Times New Roman"/>
                    </w:rPr>
                  </w:pPr>
                  <w:proofErr w:type="spellStart"/>
                  <w:r w:rsidRPr="00CA02C7">
                    <w:rPr>
                      <w:rFonts w:ascii="Times New Roman" w:hAnsi="Times New Roman"/>
                      <w:color w:val="000000"/>
                      <w:sz w:val="20"/>
                    </w:rPr>
                    <w:t>Услугополучатель</w:t>
                  </w:r>
                  <w:proofErr w:type="spellEnd"/>
                  <w:r w:rsidRPr="00CA02C7">
                    <w:rPr>
                      <w:rFonts w:ascii="Times New Roman" w:hAnsi="Times New Roman"/>
                      <w:color w:val="000000"/>
                      <w:sz w:val="20"/>
                    </w:rPr>
                    <w:t xml:space="preserve"> имеет возможность получения информации о порядке и статусе оказания государственной услуги в режиме удаленного доступа посредством </w:t>
                  </w:r>
                  <w:r w:rsidR="000678AC">
                    <w:rPr>
                      <w:rFonts w:ascii="Times New Roman" w:hAnsi="Times New Roman"/>
                      <w:color w:val="000000"/>
                      <w:sz w:val="20"/>
                    </w:rPr>
                    <w:t>«</w:t>
                  </w:r>
                  <w:r w:rsidRPr="00CA02C7">
                    <w:rPr>
                      <w:rFonts w:ascii="Times New Roman" w:hAnsi="Times New Roman"/>
                      <w:color w:val="000000"/>
                      <w:sz w:val="20"/>
                    </w:rPr>
                    <w:t>личного кабинета</w:t>
                  </w:r>
                  <w:r w:rsidR="000678AC">
                    <w:rPr>
                      <w:rFonts w:ascii="Times New Roman" w:hAnsi="Times New Roman"/>
                      <w:color w:val="000000"/>
                      <w:sz w:val="20"/>
                    </w:rPr>
                    <w:t>»</w:t>
                  </w:r>
                  <w:r w:rsidRPr="00CA02C7">
                    <w:rPr>
                      <w:rFonts w:ascii="Times New Roman" w:hAnsi="Times New Roman"/>
                      <w:color w:val="000000"/>
                      <w:sz w:val="20"/>
                    </w:rPr>
                    <w:t xml:space="preserve"> портала, справочных служб </w:t>
                  </w:r>
                  <w:proofErr w:type="spellStart"/>
                  <w:r w:rsidRPr="00CA02C7">
                    <w:rPr>
                      <w:rFonts w:ascii="Times New Roman" w:hAnsi="Times New Roman"/>
                      <w:color w:val="000000"/>
                      <w:sz w:val="20"/>
                    </w:rPr>
                    <w:t>услугодателя</w:t>
                  </w:r>
                  <w:proofErr w:type="spellEnd"/>
                  <w:r w:rsidRPr="00CA02C7">
                    <w:rPr>
                      <w:rFonts w:ascii="Times New Roman" w:hAnsi="Times New Roman"/>
                      <w:color w:val="000000"/>
                      <w:sz w:val="20"/>
                    </w:rPr>
                    <w:t>, а также Единого контакт-центра 1414, 8 800 080 777.</w:t>
                  </w:r>
                </w:p>
              </w:tc>
            </w:tr>
          </w:tbl>
          <w:p w14:paraId="2BCDA18E" w14:textId="77777777" w:rsidR="00453C1F" w:rsidRPr="004340F5" w:rsidRDefault="00453C1F" w:rsidP="00B67F00">
            <w:pPr>
              <w:shd w:val="clear" w:color="auto" w:fill="FFFFFF"/>
              <w:spacing w:after="0" w:line="240" w:lineRule="auto"/>
              <w:ind w:firstLine="315"/>
              <w:jc w:val="center"/>
              <w:rPr>
                <w:rFonts w:ascii="Times New Roman" w:hAnsi="Times New Roman"/>
                <w:b/>
                <w:bCs/>
                <w:sz w:val="24"/>
                <w:szCs w:val="24"/>
              </w:rPr>
            </w:pPr>
          </w:p>
        </w:tc>
        <w:tc>
          <w:tcPr>
            <w:tcW w:w="3686" w:type="dxa"/>
            <w:shd w:val="clear" w:color="auto" w:fill="FFFFFF"/>
          </w:tcPr>
          <w:p w14:paraId="581416C0" w14:textId="0A50B35E"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    </w:t>
            </w:r>
            <w:r w:rsidRPr="00676C8C">
              <w:rPr>
                <w:rFonts w:ascii="Times New Roman" w:hAnsi="Times New Roman"/>
                <w:bCs/>
                <w:sz w:val="24"/>
                <w:szCs w:val="24"/>
              </w:rPr>
              <w:t>В соответствии со статьей 14 закона «О государственных услугах» подзаконный нормативный правовой акт, определяющий порядок оказания государственной услуги, предусматривает</w:t>
            </w:r>
            <w:r w:rsidRPr="00676C8C">
              <w:t xml:space="preserve"> </w:t>
            </w:r>
            <w:r w:rsidRPr="00676C8C">
              <w:rPr>
                <w:rFonts w:ascii="Times New Roman" w:hAnsi="Times New Roman"/>
                <w:bCs/>
                <w:sz w:val="24"/>
                <w:szCs w:val="24"/>
              </w:rPr>
              <w:t>3-1) приложение с перечнем основных требований к оказанию государственной услуги, которое содержит:</w:t>
            </w:r>
          </w:p>
          <w:p w14:paraId="381C51FE"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наименование государственной услуги;</w:t>
            </w:r>
          </w:p>
          <w:p w14:paraId="6ECDD93B"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 xml:space="preserve">наименование </w:t>
            </w:r>
            <w:proofErr w:type="spellStart"/>
            <w:r w:rsidRPr="00676C8C">
              <w:rPr>
                <w:rFonts w:ascii="Times New Roman" w:hAnsi="Times New Roman"/>
                <w:bCs/>
                <w:sz w:val="24"/>
                <w:szCs w:val="24"/>
              </w:rPr>
              <w:t>услугодателя</w:t>
            </w:r>
            <w:proofErr w:type="spellEnd"/>
            <w:r w:rsidRPr="00676C8C">
              <w:rPr>
                <w:rFonts w:ascii="Times New Roman" w:hAnsi="Times New Roman"/>
                <w:bCs/>
                <w:sz w:val="24"/>
                <w:szCs w:val="24"/>
              </w:rPr>
              <w:t>;</w:t>
            </w:r>
          </w:p>
          <w:p w14:paraId="2FA3E96A"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способы предоставления государственной услуги;</w:t>
            </w:r>
          </w:p>
          <w:p w14:paraId="1BECDDC6"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     </w:t>
            </w:r>
            <w:r w:rsidRPr="00676C8C">
              <w:rPr>
                <w:rFonts w:ascii="Times New Roman" w:hAnsi="Times New Roman"/>
                <w:bCs/>
                <w:sz w:val="24"/>
                <w:szCs w:val="24"/>
              </w:rPr>
              <w:t>срок оказания государственной услуги;</w:t>
            </w:r>
          </w:p>
          <w:p w14:paraId="3D957337"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форму оказания государственной услуги;</w:t>
            </w:r>
          </w:p>
          <w:p w14:paraId="2D2D10FC"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результат оказания государственной услуги;</w:t>
            </w:r>
          </w:p>
          <w:p w14:paraId="4311D4CE"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 xml:space="preserve">размер платы, взимаемой с </w:t>
            </w:r>
            <w:proofErr w:type="spellStart"/>
            <w:r w:rsidRPr="00676C8C">
              <w:rPr>
                <w:rFonts w:ascii="Times New Roman" w:hAnsi="Times New Roman"/>
                <w:bCs/>
                <w:sz w:val="24"/>
                <w:szCs w:val="24"/>
              </w:rPr>
              <w:t>услугополучателя</w:t>
            </w:r>
            <w:proofErr w:type="spellEnd"/>
            <w:r w:rsidRPr="00676C8C">
              <w:rPr>
                <w:rFonts w:ascii="Times New Roman" w:hAnsi="Times New Roman"/>
                <w:bCs/>
                <w:sz w:val="24"/>
                <w:szCs w:val="24"/>
              </w:rPr>
              <w:t xml:space="preserve"> при оказании государственной услуги, и способы ее взимания в случаях, предусмотренных</w:t>
            </w:r>
            <w:r>
              <w:rPr>
                <w:rFonts w:ascii="Times New Roman" w:hAnsi="Times New Roman"/>
                <w:bCs/>
                <w:sz w:val="24"/>
                <w:szCs w:val="24"/>
              </w:rPr>
              <w:t xml:space="preserve"> </w:t>
            </w:r>
            <w:r w:rsidRPr="00676C8C">
              <w:rPr>
                <w:rFonts w:ascii="Times New Roman" w:hAnsi="Times New Roman"/>
                <w:bCs/>
                <w:sz w:val="24"/>
                <w:szCs w:val="24"/>
              </w:rPr>
              <w:t>законодательством Республики Казахстан;</w:t>
            </w:r>
          </w:p>
          <w:p w14:paraId="1C254584"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 xml:space="preserve">график работы </w:t>
            </w:r>
            <w:proofErr w:type="spellStart"/>
            <w:r w:rsidRPr="00676C8C">
              <w:rPr>
                <w:rFonts w:ascii="Times New Roman" w:hAnsi="Times New Roman"/>
                <w:bCs/>
                <w:sz w:val="24"/>
                <w:szCs w:val="24"/>
              </w:rPr>
              <w:t>услугодателя</w:t>
            </w:r>
            <w:proofErr w:type="spellEnd"/>
            <w:r w:rsidRPr="00676C8C">
              <w:rPr>
                <w:rFonts w:ascii="Times New Roman" w:hAnsi="Times New Roman"/>
                <w:bCs/>
                <w:sz w:val="24"/>
                <w:szCs w:val="24"/>
              </w:rPr>
              <w:t>, Государственной корпорации и объектов информации;</w:t>
            </w:r>
          </w:p>
          <w:p w14:paraId="20E631DB" w14:textId="77777777" w:rsid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 xml:space="preserve">перечень документов и сведений, </w:t>
            </w:r>
            <w:proofErr w:type="spellStart"/>
            <w:r w:rsidRPr="00676C8C">
              <w:rPr>
                <w:rFonts w:ascii="Times New Roman" w:hAnsi="Times New Roman"/>
                <w:bCs/>
                <w:sz w:val="24"/>
                <w:szCs w:val="24"/>
              </w:rPr>
              <w:t>истребуемых</w:t>
            </w:r>
            <w:proofErr w:type="spellEnd"/>
            <w:r w:rsidRPr="00676C8C">
              <w:rPr>
                <w:rFonts w:ascii="Times New Roman" w:hAnsi="Times New Roman"/>
                <w:bCs/>
                <w:sz w:val="24"/>
                <w:szCs w:val="24"/>
              </w:rPr>
              <w:t xml:space="preserve"> у </w:t>
            </w:r>
            <w:proofErr w:type="spellStart"/>
            <w:r w:rsidRPr="00676C8C">
              <w:rPr>
                <w:rFonts w:ascii="Times New Roman" w:hAnsi="Times New Roman"/>
                <w:bCs/>
                <w:sz w:val="24"/>
                <w:szCs w:val="24"/>
              </w:rPr>
              <w:t>услугополучателя</w:t>
            </w:r>
            <w:proofErr w:type="spellEnd"/>
            <w:r w:rsidRPr="00676C8C">
              <w:rPr>
                <w:rFonts w:ascii="Times New Roman" w:hAnsi="Times New Roman"/>
                <w:bCs/>
                <w:sz w:val="24"/>
                <w:szCs w:val="24"/>
              </w:rPr>
              <w:t xml:space="preserve"> для оказания государственной услуги;</w:t>
            </w:r>
          </w:p>
          <w:p w14:paraId="7B10093C" w14:textId="77777777" w:rsidR="00453C1F"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76C8C">
              <w:rPr>
                <w:rFonts w:ascii="Times New Roman" w:hAnsi="Times New Roman"/>
                <w:bCs/>
                <w:sz w:val="24"/>
                <w:szCs w:val="24"/>
              </w:rPr>
              <w:t>основания для отказа в оказании государственной услуги, установленные законами Республики Казахстан</w:t>
            </w:r>
            <w:r>
              <w:rPr>
                <w:rFonts w:ascii="Times New Roman" w:hAnsi="Times New Roman"/>
                <w:bCs/>
                <w:sz w:val="24"/>
                <w:szCs w:val="24"/>
              </w:rPr>
              <w:t>.</w:t>
            </w:r>
          </w:p>
          <w:p w14:paraId="0ABB9390" w14:textId="458D8FF4" w:rsidR="00676C8C" w:rsidRP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     Учитывая вышеуказанное требование правила дополняются соответствующим перечнем.</w:t>
            </w:r>
          </w:p>
        </w:tc>
      </w:tr>
      <w:tr w:rsidR="006C04EA" w:rsidRPr="004340F5" w14:paraId="5D681A99" w14:textId="77777777" w:rsidTr="0079038B">
        <w:trPr>
          <w:trHeight w:val="135"/>
        </w:trPr>
        <w:tc>
          <w:tcPr>
            <w:tcW w:w="596" w:type="dxa"/>
            <w:shd w:val="clear" w:color="auto" w:fill="FFFFFF"/>
          </w:tcPr>
          <w:p w14:paraId="3A1EA0EC" w14:textId="5202087E" w:rsidR="006C04EA" w:rsidRPr="00D56E32" w:rsidRDefault="007C43F0" w:rsidP="006C04EA">
            <w:pPr>
              <w:pStyle w:val="a4"/>
              <w:shd w:val="clear" w:color="auto" w:fill="FFFFFF"/>
              <w:ind w:left="-185" w:right="-105" w:firstLine="142"/>
              <w:jc w:val="center"/>
              <w:rPr>
                <w:bCs/>
                <w:lang w:eastAsia="en-US"/>
              </w:rPr>
            </w:pPr>
            <w:r w:rsidRPr="00D56E32">
              <w:rPr>
                <w:bCs/>
                <w:lang w:eastAsia="en-US"/>
              </w:rPr>
              <w:lastRenderedPageBreak/>
              <w:t>11</w:t>
            </w:r>
          </w:p>
        </w:tc>
        <w:tc>
          <w:tcPr>
            <w:tcW w:w="1843" w:type="dxa"/>
            <w:shd w:val="clear" w:color="auto" w:fill="FFFFFF"/>
          </w:tcPr>
          <w:p w14:paraId="44104956" w14:textId="3BC35800" w:rsidR="006C04EA" w:rsidRPr="00676C8C" w:rsidRDefault="00676C8C" w:rsidP="006C04EA">
            <w:pPr>
              <w:shd w:val="clear" w:color="auto" w:fill="FFFFFF"/>
              <w:spacing w:after="0" w:line="240" w:lineRule="auto"/>
              <w:jc w:val="center"/>
              <w:rPr>
                <w:rFonts w:ascii="Times New Roman" w:hAnsi="Times New Roman"/>
                <w:bCs/>
                <w:sz w:val="24"/>
                <w:szCs w:val="24"/>
              </w:rPr>
            </w:pPr>
            <w:r w:rsidRPr="00676C8C">
              <w:rPr>
                <w:rFonts w:ascii="Times New Roman" w:hAnsi="Times New Roman"/>
                <w:bCs/>
                <w:sz w:val="24"/>
                <w:szCs w:val="24"/>
              </w:rPr>
              <w:t>Приложение 14 к правилам</w:t>
            </w:r>
          </w:p>
        </w:tc>
        <w:tc>
          <w:tcPr>
            <w:tcW w:w="4820" w:type="dxa"/>
            <w:shd w:val="clear" w:color="auto" w:fill="FFFFFF"/>
          </w:tcPr>
          <w:p w14:paraId="3FDA4CA5" w14:textId="77777777" w:rsidR="006C04EA" w:rsidRPr="00577B24" w:rsidRDefault="006C04EA" w:rsidP="006C04EA">
            <w:pPr>
              <w:shd w:val="clear" w:color="auto" w:fill="FFFFFF"/>
              <w:spacing w:after="0" w:line="240" w:lineRule="auto"/>
              <w:ind w:firstLine="318"/>
              <w:jc w:val="both"/>
              <w:rPr>
                <w:rFonts w:ascii="Times New Roman" w:hAnsi="Times New Roman"/>
                <w:bCs/>
                <w:sz w:val="24"/>
                <w:szCs w:val="24"/>
              </w:rPr>
            </w:pPr>
          </w:p>
        </w:tc>
        <w:tc>
          <w:tcPr>
            <w:tcW w:w="4819" w:type="dxa"/>
            <w:shd w:val="clear" w:color="auto" w:fill="FFFFFF"/>
          </w:tcPr>
          <w:p w14:paraId="16E3466C" w14:textId="590E1B3C" w:rsidR="006C04EA" w:rsidRPr="00577B24" w:rsidRDefault="006C04EA" w:rsidP="00E6353B">
            <w:pPr>
              <w:spacing w:after="0" w:line="240" w:lineRule="auto"/>
              <w:ind w:left="1306"/>
              <w:jc w:val="center"/>
              <w:rPr>
                <w:rFonts w:ascii="Times New Roman" w:hAnsi="Times New Roman"/>
                <w:b/>
                <w:color w:val="000000"/>
              </w:rPr>
            </w:pPr>
            <w:r w:rsidRPr="00577B24">
              <w:rPr>
                <w:rFonts w:ascii="Times New Roman" w:hAnsi="Times New Roman"/>
                <w:b/>
                <w:color w:val="000000"/>
              </w:rPr>
              <w:t>Приложение 1</w:t>
            </w:r>
            <w:r w:rsidR="009D5BA1">
              <w:rPr>
                <w:rFonts w:ascii="Times New Roman" w:hAnsi="Times New Roman"/>
                <w:b/>
                <w:color w:val="000000"/>
              </w:rPr>
              <w:t>4</w:t>
            </w:r>
          </w:p>
          <w:p w14:paraId="2811635E" w14:textId="77777777" w:rsidR="006C04EA" w:rsidRPr="00577B24" w:rsidRDefault="006C04EA" w:rsidP="00E6353B">
            <w:pPr>
              <w:spacing w:after="0" w:line="240" w:lineRule="auto"/>
              <w:ind w:left="1306"/>
              <w:jc w:val="center"/>
              <w:rPr>
                <w:rFonts w:ascii="Times New Roman" w:hAnsi="Times New Roman"/>
                <w:b/>
                <w:color w:val="000000"/>
              </w:rPr>
            </w:pPr>
            <w:r w:rsidRPr="00577B24">
              <w:rPr>
                <w:rFonts w:ascii="Times New Roman" w:hAnsi="Times New Roman"/>
                <w:b/>
                <w:color w:val="000000"/>
              </w:rPr>
              <w:t>к Правилам предоставления</w:t>
            </w:r>
          </w:p>
          <w:p w14:paraId="3E1DE796" w14:textId="77777777" w:rsidR="006C04EA" w:rsidRPr="00577B24" w:rsidRDefault="006C04EA" w:rsidP="00E6353B">
            <w:pPr>
              <w:spacing w:after="0" w:line="240" w:lineRule="auto"/>
              <w:ind w:left="1306"/>
              <w:jc w:val="center"/>
              <w:rPr>
                <w:rFonts w:ascii="Times New Roman" w:hAnsi="Times New Roman"/>
                <w:b/>
                <w:color w:val="000000"/>
              </w:rPr>
            </w:pPr>
            <w:r w:rsidRPr="00577B24">
              <w:rPr>
                <w:rFonts w:ascii="Times New Roman" w:hAnsi="Times New Roman"/>
                <w:b/>
                <w:color w:val="000000"/>
              </w:rPr>
              <w:t>информации из правового</w:t>
            </w:r>
          </w:p>
          <w:p w14:paraId="21E58F98" w14:textId="1C4A488D" w:rsidR="006C04EA" w:rsidRDefault="006C04EA" w:rsidP="00E6353B">
            <w:pPr>
              <w:spacing w:after="0" w:line="240" w:lineRule="auto"/>
              <w:ind w:left="1306"/>
              <w:jc w:val="center"/>
              <w:rPr>
                <w:rFonts w:ascii="Times New Roman" w:hAnsi="Times New Roman"/>
                <w:bCs/>
                <w:sz w:val="24"/>
                <w:szCs w:val="24"/>
              </w:rPr>
            </w:pPr>
            <w:r w:rsidRPr="00577B24">
              <w:rPr>
                <w:rFonts w:ascii="Times New Roman" w:hAnsi="Times New Roman"/>
                <w:b/>
                <w:color w:val="000000"/>
              </w:rPr>
              <w:t>кадастра</w:t>
            </w:r>
          </w:p>
          <w:p w14:paraId="28824622" w14:textId="7077A060" w:rsidR="006C04EA" w:rsidRDefault="006C04EA" w:rsidP="006C04EA">
            <w:pPr>
              <w:spacing w:after="0" w:line="240" w:lineRule="auto"/>
              <w:jc w:val="right"/>
              <w:rPr>
                <w:rFonts w:ascii="Times New Roman" w:hAnsi="Times New Roman"/>
                <w:bCs/>
                <w:sz w:val="24"/>
                <w:szCs w:val="24"/>
              </w:rPr>
            </w:pPr>
            <w:r w:rsidRPr="006C04EA">
              <w:rPr>
                <w:rFonts w:ascii="Times New Roman" w:hAnsi="Times New Roman"/>
                <w:bCs/>
                <w:sz w:val="24"/>
                <w:szCs w:val="24"/>
              </w:rPr>
              <w:t>Форма</w:t>
            </w:r>
          </w:p>
          <w:p w14:paraId="10A8BE75" w14:textId="77777777" w:rsidR="00F223DF" w:rsidRPr="00F223DF" w:rsidRDefault="00F223DF" w:rsidP="00F223DF">
            <w:pPr>
              <w:spacing w:after="0" w:line="240" w:lineRule="auto"/>
              <w:jc w:val="right"/>
              <w:rPr>
                <w:rFonts w:ascii="Times New Roman" w:hAnsi="Times New Roman"/>
                <w:bCs/>
                <w:sz w:val="24"/>
                <w:szCs w:val="24"/>
              </w:rPr>
            </w:pPr>
            <w:proofErr w:type="gramStart"/>
            <w:r w:rsidRPr="00F223DF">
              <w:rPr>
                <w:rFonts w:ascii="Times New Roman" w:hAnsi="Times New Roman"/>
                <w:bCs/>
                <w:sz w:val="24"/>
                <w:szCs w:val="24"/>
              </w:rPr>
              <w:t>Ф.И.О.(</w:t>
            </w:r>
            <w:proofErr w:type="gramEnd"/>
            <w:r w:rsidRPr="00F223DF">
              <w:rPr>
                <w:rFonts w:ascii="Times New Roman" w:hAnsi="Times New Roman"/>
                <w:bCs/>
                <w:sz w:val="24"/>
                <w:szCs w:val="24"/>
              </w:rPr>
              <w:t>при его наличии)</w:t>
            </w:r>
          </w:p>
          <w:p w14:paraId="349F535D" w14:textId="77777777" w:rsidR="00F223DF" w:rsidRPr="00F223DF" w:rsidRDefault="00F223DF" w:rsidP="00F223DF">
            <w:pPr>
              <w:spacing w:after="0" w:line="240" w:lineRule="auto"/>
              <w:jc w:val="right"/>
              <w:rPr>
                <w:rFonts w:ascii="Times New Roman" w:hAnsi="Times New Roman"/>
                <w:bCs/>
                <w:sz w:val="24"/>
                <w:szCs w:val="24"/>
              </w:rPr>
            </w:pPr>
            <w:r w:rsidRPr="00F223DF">
              <w:rPr>
                <w:rFonts w:ascii="Times New Roman" w:hAnsi="Times New Roman"/>
                <w:bCs/>
                <w:sz w:val="24"/>
                <w:szCs w:val="24"/>
              </w:rPr>
              <w:t>(далее - Ф.И.О), или</w:t>
            </w:r>
          </w:p>
          <w:p w14:paraId="5F4DEDDA" w14:textId="77777777" w:rsidR="00F223DF" w:rsidRPr="00F223DF" w:rsidRDefault="00F223DF" w:rsidP="00F223DF">
            <w:pPr>
              <w:spacing w:after="0" w:line="240" w:lineRule="auto"/>
              <w:jc w:val="right"/>
              <w:rPr>
                <w:rFonts w:ascii="Times New Roman" w:hAnsi="Times New Roman"/>
                <w:bCs/>
                <w:sz w:val="24"/>
                <w:szCs w:val="24"/>
              </w:rPr>
            </w:pPr>
            <w:r w:rsidRPr="00F223DF">
              <w:rPr>
                <w:rFonts w:ascii="Times New Roman" w:hAnsi="Times New Roman"/>
                <w:bCs/>
                <w:sz w:val="24"/>
                <w:szCs w:val="24"/>
              </w:rPr>
              <w:lastRenderedPageBreak/>
              <w:t>наименование организации</w:t>
            </w:r>
          </w:p>
          <w:p w14:paraId="4BAAA095" w14:textId="77777777" w:rsidR="00F223DF" w:rsidRPr="00F223DF" w:rsidRDefault="00F223DF" w:rsidP="00F223DF">
            <w:pPr>
              <w:spacing w:after="0" w:line="240" w:lineRule="auto"/>
              <w:jc w:val="right"/>
              <w:rPr>
                <w:rFonts w:ascii="Times New Roman" w:hAnsi="Times New Roman"/>
                <w:bCs/>
                <w:sz w:val="24"/>
                <w:szCs w:val="24"/>
              </w:rPr>
            </w:pPr>
            <w:proofErr w:type="spellStart"/>
            <w:r w:rsidRPr="00F223DF">
              <w:rPr>
                <w:rFonts w:ascii="Times New Roman" w:hAnsi="Times New Roman"/>
                <w:bCs/>
                <w:sz w:val="24"/>
                <w:szCs w:val="24"/>
              </w:rPr>
              <w:t>услугополучателя</w:t>
            </w:r>
            <w:proofErr w:type="spellEnd"/>
            <w:r w:rsidRPr="00F223DF">
              <w:rPr>
                <w:rFonts w:ascii="Times New Roman" w:hAnsi="Times New Roman"/>
                <w:bCs/>
                <w:sz w:val="24"/>
                <w:szCs w:val="24"/>
              </w:rPr>
              <w:t>)</w:t>
            </w:r>
          </w:p>
          <w:p w14:paraId="6BDF4C8B" w14:textId="77777777" w:rsidR="00F223DF" w:rsidRPr="00F223DF" w:rsidRDefault="00F223DF" w:rsidP="00F223DF">
            <w:pPr>
              <w:spacing w:after="0" w:line="240" w:lineRule="auto"/>
              <w:jc w:val="right"/>
              <w:rPr>
                <w:rFonts w:ascii="Times New Roman" w:hAnsi="Times New Roman"/>
                <w:bCs/>
                <w:sz w:val="24"/>
                <w:szCs w:val="24"/>
              </w:rPr>
            </w:pPr>
            <w:r w:rsidRPr="00F223DF">
              <w:rPr>
                <w:rFonts w:ascii="Times New Roman" w:hAnsi="Times New Roman"/>
                <w:bCs/>
                <w:sz w:val="24"/>
                <w:szCs w:val="24"/>
              </w:rPr>
              <w:t>___________________________</w:t>
            </w:r>
          </w:p>
          <w:p w14:paraId="385085C7" w14:textId="398700BF" w:rsidR="00F223DF" w:rsidRDefault="00F223DF" w:rsidP="00F223DF">
            <w:pPr>
              <w:spacing w:after="0" w:line="240" w:lineRule="auto"/>
              <w:jc w:val="right"/>
              <w:rPr>
                <w:rFonts w:ascii="Times New Roman" w:hAnsi="Times New Roman"/>
                <w:bCs/>
                <w:sz w:val="24"/>
                <w:szCs w:val="24"/>
              </w:rPr>
            </w:pPr>
            <w:r w:rsidRPr="00F223DF">
              <w:rPr>
                <w:rFonts w:ascii="Times New Roman" w:hAnsi="Times New Roman"/>
                <w:bCs/>
                <w:sz w:val="24"/>
                <w:szCs w:val="24"/>
              </w:rPr>
              <w:t xml:space="preserve">(адрес </w:t>
            </w:r>
            <w:proofErr w:type="spellStart"/>
            <w:r w:rsidRPr="00F223DF">
              <w:rPr>
                <w:rFonts w:ascii="Times New Roman" w:hAnsi="Times New Roman"/>
                <w:bCs/>
                <w:sz w:val="24"/>
                <w:szCs w:val="24"/>
              </w:rPr>
              <w:t>услугополучателя</w:t>
            </w:r>
            <w:proofErr w:type="spellEnd"/>
            <w:r w:rsidRPr="00F223DF">
              <w:rPr>
                <w:rFonts w:ascii="Times New Roman" w:hAnsi="Times New Roman"/>
                <w:bCs/>
                <w:sz w:val="24"/>
                <w:szCs w:val="24"/>
              </w:rPr>
              <w:t>)</w:t>
            </w:r>
          </w:p>
          <w:p w14:paraId="0B346D8A" w14:textId="77777777" w:rsidR="00F223DF" w:rsidRPr="006C04EA" w:rsidRDefault="00F223DF" w:rsidP="00F223DF">
            <w:pPr>
              <w:spacing w:after="0" w:line="240" w:lineRule="auto"/>
              <w:jc w:val="right"/>
              <w:rPr>
                <w:rFonts w:ascii="Times New Roman" w:hAnsi="Times New Roman"/>
                <w:bCs/>
                <w:sz w:val="24"/>
                <w:szCs w:val="24"/>
              </w:rPr>
            </w:pPr>
          </w:p>
          <w:p w14:paraId="28C95D92" w14:textId="77777777" w:rsidR="006C04EA" w:rsidRPr="006C04EA" w:rsidRDefault="006C04EA" w:rsidP="006C04EA">
            <w:pPr>
              <w:spacing w:after="0" w:line="240" w:lineRule="auto"/>
              <w:jc w:val="both"/>
              <w:rPr>
                <w:rFonts w:ascii="Times New Roman" w:hAnsi="Times New Roman"/>
                <w:b/>
                <w:bCs/>
                <w:sz w:val="24"/>
                <w:szCs w:val="24"/>
              </w:rPr>
            </w:pPr>
            <w:r w:rsidRPr="006C04EA">
              <w:rPr>
                <w:rFonts w:ascii="Times New Roman" w:hAnsi="Times New Roman"/>
                <w:bCs/>
                <w:sz w:val="24"/>
                <w:szCs w:val="24"/>
              </w:rPr>
              <w:t xml:space="preserve"> </w:t>
            </w:r>
            <w:r w:rsidRPr="006C04EA">
              <w:rPr>
                <w:rFonts w:ascii="Times New Roman" w:hAnsi="Times New Roman"/>
                <w:b/>
                <w:bCs/>
                <w:sz w:val="24"/>
                <w:szCs w:val="24"/>
              </w:rPr>
              <w:t>Расписка об отказе в приеме документов</w:t>
            </w:r>
          </w:p>
          <w:p w14:paraId="646A6220" w14:textId="1B8B65E5" w:rsidR="000678AC" w:rsidRPr="000678AC" w:rsidRDefault="006C04EA" w:rsidP="000678AC">
            <w:pPr>
              <w:spacing w:after="0" w:line="240" w:lineRule="auto"/>
              <w:jc w:val="both"/>
              <w:rPr>
                <w:rFonts w:ascii="Times New Roman" w:hAnsi="Times New Roman"/>
                <w:bCs/>
                <w:sz w:val="24"/>
                <w:szCs w:val="24"/>
              </w:rPr>
            </w:pPr>
            <w:r w:rsidRPr="006C04EA">
              <w:rPr>
                <w:rFonts w:ascii="Times New Roman" w:hAnsi="Times New Roman"/>
                <w:bCs/>
                <w:sz w:val="24"/>
                <w:szCs w:val="24"/>
              </w:rPr>
              <w:t xml:space="preserve">       </w:t>
            </w:r>
            <w:r w:rsidR="000678AC" w:rsidRPr="000678AC">
              <w:rPr>
                <w:rFonts w:ascii="Times New Roman" w:hAnsi="Times New Roman"/>
                <w:bCs/>
                <w:sz w:val="24"/>
                <w:szCs w:val="24"/>
              </w:rPr>
              <w:t xml:space="preserve">Руководствуясь пунктом 2 статьи 20 Закона </w:t>
            </w:r>
            <w:r w:rsidR="00F43DF2">
              <w:rPr>
                <w:rFonts w:ascii="Times New Roman" w:hAnsi="Times New Roman"/>
                <w:bCs/>
                <w:sz w:val="24"/>
                <w:szCs w:val="24"/>
              </w:rPr>
              <w:t>«О</w:t>
            </w:r>
            <w:r w:rsidR="000678AC" w:rsidRPr="000678AC">
              <w:rPr>
                <w:rFonts w:ascii="Times New Roman" w:hAnsi="Times New Roman"/>
                <w:bCs/>
                <w:sz w:val="24"/>
                <w:szCs w:val="24"/>
              </w:rPr>
              <w:t xml:space="preserve"> гос</w:t>
            </w:r>
            <w:r w:rsidR="00F43DF2">
              <w:rPr>
                <w:rFonts w:ascii="Times New Roman" w:hAnsi="Times New Roman"/>
                <w:bCs/>
                <w:sz w:val="24"/>
                <w:szCs w:val="24"/>
              </w:rPr>
              <w:t xml:space="preserve">ударственных </w:t>
            </w:r>
            <w:r w:rsidR="000678AC" w:rsidRPr="000678AC">
              <w:rPr>
                <w:rFonts w:ascii="Times New Roman" w:hAnsi="Times New Roman"/>
                <w:bCs/>
                <w:sz w:val="24"/>
                <w:szCs w:val="24"/>
              </w:rPr>
              <w:t>услугах</w:t>
            </w:r>
            <w:r w:rsidR="00F43DF2">
              <w:rPr>
                <w:rFonts w:ascii="Times New Roman" w:hAnsi="Times New Roman"/>
                <w:bCs/>
                <w:sz w:val="24"/>
                <w:szCs w:val="24"/>
              </w:rPr>
              <w:t>»</w:t>
            </w:r>
            <w:r w:rsidR="000678AC" w:rsidRPr="000678AC">
              <w:rPr>
                <w:rFonts w:ascii="Times New Roman" w:hAnsi="Times New Roman"/>
                <w:bCs/>
                <w:sz w:val="24"/>
                <w:szCs w:val="24"/>
              </w:rPr>
              <w:t>, отдел №____ филиала Государственной корпорации (указать адрес) отказывает в приеме документов на оказание</w:t>
            </w:r>
          </w:p>
          <w:p w14:paraId="138F743C" w14:textId="7508C890"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государственной услуги (указать наименование государственной услуги в соответствии с перечнем основных требований к оказанию государственной услуги) ввиду представления</w:t>
            </w:r>
            <w:r w:rsidR="00E6353B">
              <w:rPr>
                <w:rFonts w:ascii="Times New Roman" w:hAnsi="Times New Roman"/>
                <w:bCs/>
                <w:sz w:val="24"/>
                <w:szCs w:val="24"/>
              </w:rPr>
              <w:t xml:space="preserve"> </w:t>
            </w:r>
            <w:r w:rsidRPr="000678AC">
              <w:rPr>
                <w:rFonts w:ascii="Times New Roman" w:hAnsi="Times New Roman"/>
                <w:bCs/>
                <w:sz w:val="24"/>
                <w:szCs w:val="24"/>
              </w:rPr>
              <w:t>Вами неполного пакета документов согласно перечню, предусмотренному перечнем основных требований к оказанию государственной услуги, а именно:</w:t>
            </w:r>
          </w:p>
          <w:p w14:paraId="016AE4F0" w14:textId="77777777"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 xml:space="preserve">     Наименование отсутствующих документов:</w:t>
            </w:r>
          </w:p>
          <w:p w14:paraId="7CDD7512" w14:textId="77777777" w:rsidR="000678AC" w:rsidRPr="000678AC" w:rsidRDefault="000678AC" w:rsidP="000678AC">
            <w:pPr>
              <w:spacing w:after="0" w:line="240" w:lineRule="auto"/>
              <w:ind w:left="284"/>
              <w:jc w:val="both"/>
              <w:rPr>
                <w:rFonts w:ascii="Times New Roman" w:hAnsi="Times New Roman"/>
                <w:bCs/>
                <w:sz w:val="24"/>
                <w:szCs w:val="24"/>
              </w:rPr>
            </w:pPr>
            <w:r w:rsidRPr="000678AC">
              <w:rPr>
                <w:rFonts w:ascii="Times New Roman" w:hAnsi="Times New Roman"/>
                <w:bCs/>
                <w:sz w:val="24"/>
                <w:szCs w:val="24"/>
              </w:rPr>
              <w:t>1.________________________________________;</w:t>
            </w:r>
          </w:p>
          <w:p w14:paraId="56E121FC" w14:textId="77777777" w:rsidR="000678AC" w:rsidRPr="000678AC" w:rsidRDefault="000678AC" w:rsidP="000678AC">
            <w:pPr>
              <w:spacing w:after="0" w:line="240" w:lineRule="auto"/>
              <w:ind w:left="284"/>
              <w:jc w:val="both"/>
              <w:rPr>
                <w:rFonts w:ascii="Times New Roman" w:hAnsi="Times New Roman"/>
                <w:bCs/>
                <w:sz w:val="24"/>
                <w:szCs w:val="24"/>
              </w:rPr>
            </w:pPr>
            <w:r w:rsidRPr="000678AC">
              <w:rPr>
                <w:rFonts w:ascii="Times New Roman" w:hAnsi="Times New Roman"/>
                <w:bCs/>
                <w:sz w:val="24"/>
                <w:szCs w:val="24"/>
              </w:rPr>
              <w:t>2.________________________________________;</w:t>
            </w:r>
          </w:p>
          <w:p w14:paraId="15E19BE3" w14:textId="77777777" w:rsidR="000678AC" w:rsidRPr="000678AC" w:rsidRDefault="000678AC" w:rsidP="000678AC">
            <w:pPr>
              <w:spacing w:after="0" w:line="240" w:lineRule="auto"/>
              <w:ind w:left="284"/>
              <w:jc w:val="both"/>
              <w:rPr>
                <w:rFonts w:ascii="Times New Roman" w:hAnsi="Times New Roman"/>
                <w:bCs/>
                <w:sz w:val="24"/>
                <w:szCs w:val="24"/>
              </w:rPr>
            </w:pPr>
            <w:r w:rsidRPr="000678AC">
              <w:rPr>
                <w:rFonts w:ascii="Times New Roman" w:hAnsi="Times New Roman"/>
                <w:bCs/>
                <w:sz w:val="24"/>
                <w:szCs w:val="24"/>
              </w:rPr>
              <w:t>3.________________________________________;</w:t>
            </w:r>
          </w:p>
          <w:p w14:paraId="0B26170E" w14:textId="77777777"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 xml:space="preserve">     Настоящая расписка составлена в 2 экземплярах, по одному для каждой стороны.</w:t>
            </w:r>
          </w:p>
          <w:p w14:paraId="4F4F216B" w14:textId="77777777"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 xml:space="preserve">     Ф.И.О. (при его наличии) (работника Государственной корпорации) (подпись)</w:t>
            </w:r>
          </w:p>
          <w:p w14:paraId="29C1DB97" w14:textId="3A677EC2"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 xml:space="preserve">     Исполнитель: Ф.И.О.</w:t>
            </w:r>
            <w:r w:rsidR="00E6353B">
              <w:rPr>
                <w:rFonts w:ascii="Times New Roman" w:hAnsi="Times New Roman"/>
                <w:bCs/>
                <w:sz w:val="24"/>
                <w:szCs w:val="24"/>
              </w:rPr>
              <w:t xml:space="preserve"> </w:t>
            </w:r>
            <w:r w:rsidRPr="000678AC">
              <w:rPr>
                <w:rFonts w:ascii="Times New Roman" w:hAnsi="Times New Roman"/>
                <w:bCs/>
                <w:sz w:val="24"/>
                <w:szCs w:val="24"/>
              </w:rPr>
              <w:t xml:space="preserve">(при его </w:t>
            </w:r>
            <w:proofErr w:type="gramStart"/>
            <w:r w:rsidRPr="000678AC">
              <w:rPr>
                <w:rFonts w:ascii="Times New Roman" w:hAnsi="Times New Roman"/>
                <w:bCs/>
                <w:sz w:val="24"/>
                <w:szCs w:val="24"/>
              </w:rPr>
              <w:t>наличии)_</w:t>
            </w:r>
            <w:proofErr w:type="gramEnd"/>
            <w:r w:rsidRPr="000678AC">
              <w:rPr>
                <w:rFonts w:ascii="Times New Roman" w:hAnsi="Times New Roman"/>
                <w:bCs/>
                <w:sz w:val="24"/>
                <w:szCs w:val="24"/>
              </w:rPr>
              <w:t>____________</w:t>
            </w:r>
          </w:p>
          <w:p w14:paraId="0D1201E8" w14:textId="77777777"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t xml:space="preserve">     Телефон __________</w:t>
            </w:r>
          </w:p>
          <w:p w14:paraId="06DFD0CA" w14:textId="77777777" w:rsidR="000678AC" w:rsidRPr="000678AC" w:rsidRDefault="000678AC" w:rsidP="000678AC">
            <w:pPr>
              <w:spacing w:after="0" w:line="240" w:lineRule="auto"/>
              <w:jc w:val="both"/>
              <w:rPr>
                <w:rFonts w:ascii="Times New Roman" w:hAnsi="Times New Roman"/>
                <w:bCs/>
                <w:sz w:val="24"/>
                <w:szCs w:val="24"/>
              </w:rPr>
            </w:pPr>
            <w:r w:rsidRPr="000678AC">
              <w:rPr>
                <w:rFonts w:ascii="Times New Roman" w:hAnsi="Times New Roman"/>
                <w:bCs/>
                <w:sz w:val="24"/>
                <w:szCs w:val="24"/>
              </w:rPr>
              <w:lastRenderedPageBreak/>
              <w:t xml:space="preserve">     Получил: Ф.И.О. (при его наличии) /____/ подпись </w:t>
            </w:r>
            <w:proofErr w:type="spellStart"/>
            <w:r w:rsidRPr="000678AC">
              <w:rPr>
                <w:rFonts w:ascii="Times New Roman" w:hAnsi="Times New Roman"/>
                <w:bCs/>
                <w:sz w:val="24"/>
                <w:szCs w:val="24"/>
              </w:rPr>
              <w:t>услугополучателя</w:t>
            </w:r>
            <w:proofErr w:type="spellEnd"/>
          </w:p>
          <w:p w14:paraId="34BB3F11" w14:textId="375421F4" w:rsidR="006C04EA" w:rsidRPr="005F510D" w:rsidRDefault="000678AC" w:rsidP="006C04EA">
            <w:pPr>
              <w:spacing w:after="0" w:line="240" w:lineRule="auto"/>
              <w:jc w:val="both"/>
            </w:pPr>
            <w:r w:rsidRPr="000678AC">
              <w:rPr>
                <w:rFonts w:ascii="Times New Roman" w:hAnsi="Times New Roman"/>
                <w:bCs/>
                <w:sz w:val="24"/>
                <w:szCs w:val="24"/>
              </w:rPr>
              <w:t xml:space="preserve">     «___» _________ 20____ год</w:t>
            </w:r>
          </w:p>
        </w:tc>
        <w:tc>
          <w:tcPr>
            <w:tcW w:w="3686" w:type="dxa"/>
            <w:shd w:val="clear" w:color="auto" w:fill="FFFFFF"/>
          </w:tcPr>
          <w:p w14:paraId="0E6F42F3" w14:textId="77777777" w:rsidR="006C04EA" w:rsidRPr="004340F5" w:rsidRDefault="006C04EA" w:rsidP="006C04EA">
            <w:pPr>
              <w:shd w:val="clear" w:color="auto" w:fill="FFFFFF"/>
              <w:spacing w:after="0" w:line="240" w:lineRule="auto"/>
              <w:jc w:val="center"/>
              <w:rPr>
                <w:rFonts w:ascii="Times New Roman" w:hAnsi="Times New Roman"/>
                <w:b/>
                <w:bCs/>
                <w:sz w:val="24"/>
                <w:szCs w:val="24"/>
              </w:rPr>
            </w:pPr>
          </w:p>
        </w:tc>
      </w:tr>
      <w:tr w:rsidR="00453C1F" w:rsidRPr="004340F5" w14:paraId="1DC0AF08" w14:textId="77777777" w:rsidTr="0079038B">
        <w:trPr>
          <w:trHeight w:val="135"/>
        </w:trPr>
        <w:tc>
          <w:tcPr>
            <w:tcW w:w="596" w:type="dxa"/>
            <w:shd w:val="clear" w:color="auto" w:fill="FFFFFF"/>
          </w:tcPr>
          <w:p w14:paraId="333820E2" w14:textId="330CAC9B" w:rsidR="00453C1F"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12</w:t>
            </w:r>
          </w:p>
        </w:tc>
        <w:tc>
          <w:tcPr>
            <w:tcW w:w="1843" w:type="dxa"/>
            <w:shd w:val="clear" w:color="auto" w:fill="FFFFFF"/>
          </w:tcPr>
          <w:p w14:paraId="0B523F84" w14:textId="38201567" w:rsidR="00453C1F" w:rsidRPr="00A97E21" w:rsidRDefault="00A97E21" w:rsidP="000E607D">
            <w:pPr>
              <w:shd w:val="clear" w:color="auto" w:fill="FFFFFF"/>
              <w:spacing w:after="0" w:line="240" w:lineRule="auto"/>
              <w:jc w:val="center"/>
              <w:rPr>
                <w:rFonts w:ascii="Times New Roman" w:hAnsi="Times New Roman"/>
                <w:bCs/>
                <w:sz w:val="24"/>
                <w:szCs w:val="24"/>
              </w:rPr>
            </w:pPr>
            <w:r w:rsidRPr="00A97E21">
              <w:rPr>
                <w:rFonts w:ascii="Times New Roman" w:hAnsi="Times New Roman"/>
                <w:bCs/>
                <w:sz w:val="24"/>
                <w:szCs w:val="24"/>
              </w:rPr>
              <w:t xml:space="preserve">Приложение </w:t>
            </w:r>
          </w:p>
        </w:tc>
        <w:tc>
          <w:tcPr>
            <w:tcW w:w="4820" w:type="dxa"/>
            <w:shd w:val="clear" w:color="auto" w:fill="FFFFFF"/>
          </w:tcPr>
          <w:p w14:paraId="6C6983A9" w14:textId="77777777" w:rsidR="00577B24" w:rsidRPr="00577B24" w:rsidRDefault="00577B24" w:rsidP="00577B24">
            <w:pPr>
              <w:spacing w:after="0" w:line="240" w:lineRule="auto"/>
              <w:rPr>
                <w:rFonts w:ascii="Times New Roman" w:eastAsia="Times New Roman" w:hAnsi="Times New Roman"/>
              </w:rPr>
            </w:pPr>
            <w:r w:rsidRPr="00577B24">
              <w:rPr>
                <w:rFonts w:ascii="Times New Roman" w:eastAsia="Times New Roman" w:hAnsi="Times New Roman"/>
                <w:b/>
                <w:color w:val="000000"/>
              </w:rPr>
              <w:t>Перечень основных требований к оказанию государственной услуги</w:t>
            </w:r>
          </w:p>
          <w:tbl>
            <w:tblPr>
              <w:tblW w:w="4539" w:type="dxa"/>
              <w:tblCellSpacing w:w="0" w:type="auto"/>
              <w:tblInd w:w="2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6"/>
              <w:gridCol w:w="709"/>
              <w:gridCol w:w="3544"/>
            </w:tblGrid>
            <w:tr w:rsidR="00577B24" w:rsidRPr="00577B24" w14:paraId="69164B28" w14:textId="77777777" w:rsidTr="0079038B">
              <w:trPr>
                <w:trHeight w:val="30"/>
                <w:tblCellSpacing w:w="0" w:type="auto"/>
              </w:trPr>
              <w:tc>
                <w:tcPr>
                  <w:tcW w:w="453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ECE4E7" w14:textId="53DE9970" w:rsidR="00577B24" w:rsidRPr="00577B24" w:rsidRDefault="00577B24" w:rsidP="00577B24">
                  <w:pPr>
                    <w:spacing w:after="0" w:line="240" w:lineRule="auto"/>
                    <w:ind w:left="20"/>
                    <w:jc w:val="both"/>
                    <w:rPr>
                      <w:rFonts w:ascii="Times New Roman" w:eastAsia="Times New Roman" w:hAnsi="Times New Roman"/>
                    </w:rPr>
                  </w:pPr>
                  <w:bookmarkStart w:id="2" w:name="z184"/>
                  <w:r w:rsidRPr="00577B24">
                    <w:rPr>
                      <w:rFonts w:ascii="Times New Roman" w:eastAsia="Times New Roman" w:hAnsi="Times New Roman"/>
                      <w:color w:val="000000"/>
                      <w:sz w:val="20"/>
                    </w:rPr>
                    <w:t xml:space="preserve">Наименование государственной услуги </w:t>
                  </w:r>
                  <w:r>
                    <w:rPr>
                      <w:rFonts w:ascii="Times New Roman" w:eastAsia="Times New Roman" w:hAnsi="Times New Roman"/>
                      <w:color w:val="000000"/>
                      <w:sz w:val="20"/>
                    </w:rPr>
                    <w:t>«</w:t>
                  </w:r>
                  <w:r w:rsidRPr="00577B24">
                    <w:rPr>
                      <w:rFonts w:ascii="Times New Roman" w:eastAsia="Times New Roman" w:hAnsi="Times New Roman"/>
                      <w:color w:val="000000"/>
                      <w:sz w:val="20"/>
                    </w:rPr>
                    <w:t>Внесение в правовой кадастр идентификационных и технических сведений зданий, сооружений и (или) их составляющих на вновь созданное недвижимое имущество, выдача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r>
                    <w:rPr>
                      <w:rFonts w:ascii="Times New Roman" w:eastAsia="Times New Roman" w:hAnsi="Times New Roman"/>
                      <w:color w:val="000000"/>
                      <w:sz w:val="20"/>
                    </w:rPr>
                    <w:t>»</w:t>
                  </w:r>
                  <w:r w:rsidRPr="00577B24">
                    <w:rPr>
                      <w:rFonts w:ascii="Times New Roman" w:eastAsia="Times New Roman" w:hAnsi="Times New Roman"/>
                      <w:color w:val="000000"/>
                      <w:sz w:val="20"/>
                    </w:rPr>
                    <w:t xml:space="preserve"> </w:t>
                  </w:r>
                </w:p>
              </w:tc>
              <w:bookmarkEnd w:id="2"/>
            </w:tr>
            <w:tr w:rsidR="00577B24" w:rsidRPr="00577B24" w14:paraId="383C7B21"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E2430"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EF312" w14:textId="77777777" w:rsidR="00577B24" w:rsidRPr="00577B24" w:rsidRDefault="00577B24" w:rsidP="00577B24">
                  <w:pPr>
                    <w:spacing w:after="0" w:line="240" w:lineRule="auto"/>
                    <w:ind w:left="20"/>
                    <w:jc w:val="both"/>
                    <w:rPr>
                      <w:rFonts w:ascii="Times New Roman" w:eastAsia="Times New Roman" w:hAnsi="Times New Roman"/>
                      <w:lang w:val="en-US"/>
                    </w:rPr>
                  </w:pPr>
                  <w:proofErr w:type="spellStart"/>
                  <w:r w:rsidRPr="00577B24">
                    <w:rPr>
                      <w:rFonts w:ascii="Times New Roman" w:eastAsia="Times New Roman" w:hAnsi="Times New Roman"/>
                      <w:color w:val="000000"/>
                      <w:sz w:val="20"/>
                      <w:lang w:val="en-US"/>
                    </w:rPr>
                    <w:t>Наименование</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услугодателя</w:t>
                  </w:r>
                  <w:proofErr w:type="spellEnd"/>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FC4C4"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Некоммерческое акционерное общество "Государственная корпорация "Правительство для граждан" по месту нахождения объекта недвижимого имущества</w:t>
                  </w:r>
                </w:p>
              </w:tc>
            </w:tr>
            <w:tr w:rsidR="00577B24" w:rsidRPr="00577B24" w14:paraId="6687020D"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C785C"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20CF5"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Способы</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предоставления</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государственной</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услуги</w:t>
                  </w:r>
                  <w:proofErr w:type="spellEnd"/>
                  <w:r w:rsidRPr="00577B24">
                    <w:rPr>
                      <w:rFonts w:ascii="Times New Roman" w:eastAsia="Times New Roman" w:hAnsi="Times New Roman"/>
                      <w:color w:val="000000"/>
                      <w:sz w:val="20"/>
                      <w:lang w:val="en-US"/>
                    </w:rPr>
                    <w:t xml:space="preserve"> </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7DAEF"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Некоммерческое акционерное общество "Государственная корпорация "Правительство для граждан", веб-портал "электронного правительства"</w:t>
                  </w:r>
                </w:p>
              </w:tc>
            </w:tr>
            <w:tr w:rsidR="00577B24" w:rsidRPr="00577B24" w14:paraId="153CF747"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6970B"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D7788" w14:textId="77777777" w:rsidR="00577B24" w:rsidRPr="00577B24" w:rsidRDefault="00577B24" w:rsidP="00577B24">
                  <w:pPr>
                    <w:spacing w:after="0" w:line="240" w:lineRule="auto"/>
                    <w:ind w:left="20"/>
                    <w:jc w:val="both"/>
                    <w:rPr>
                      <w:rFonts w:ascii="Times New Roman" w:eastAsia="Times New Roman" w:hAnsi="Times New Roman"/>
                      <w:lang w:val="en-US"/>
                    </w:rPr>
                  </w:pPr>
                  <w:proofErr w:type="spellStart"/>
                  <w:r w:rsidRPr="00577B24">
                    <w:rPr>
                      <w:rFonts w:ascii="Times New Roman" w:eastAsia="Times New Roman" w:hAnsi="Times New Roman"/>
                      <w:color w:val="000000"/>
                      <w:sz w:val="20"/>
                      <w:lang w:val="en-US"/>
                    </w:rPr>
                    <w:t>Срок</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оказания</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государственной</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услуги</w:t>
                  </w:r>
                  <w:proofErr w:type="spellEnd"/>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F83E2"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с момента сдачи пакета документов </w:t>
                  </w:r>
                  <w:proofErr w:type="spellStart"/>
                  <w:r w:rsidRPr="00577B24">
                    <w:rPr>
                      <w:rFonts w:ascii="Times New Roman" w:eastAsia="Times New Roman" w:hAnsi="Times New Roman"/>
                      <w:color w:val="000000"/>
                      <w:sz w:val="20"/>
                    </w:rPr>
                    <w:t>услугополучателем</w:t>
                  </w:r>
                  <w:proofErr w:type="spellEnd"/>
                  <w:r w:rsidRPr="00577B24">
                    <w:rPr>
                      <w:rFonts w:ascii="Times New Roman" w:eastAsia="Times New Roman" w:hAnsi="Times New Roman"/>
                      <w:color w:val="000000"/>
                      <w:sz w:val="20"/>
                    </w:rPr>
                    <w:t xml:space="preserve"> при обращении к </w:t>
                  </w:r>
                  <w:proofErr w:type="spellStart"/>
                  <w:r w:rsidRPr="00577B24">
                    <w:rPr>
                      <w:rFonts w:ascii="Times New Roman" w:eastAsia="Times New Roman" w:hAnsi="Times New Roman"/>
                      <w:color w:val="000000"/>
                      <w:sz w:val="20"/>
                    </w:rPr>
                    <w:t>услугодателю</w:t>
                  </w:r>
                  <w:proofErr w:type="spellEnd"/>
                  <w:r w:rsidRPr="00577B24">
                    <w:rPr>
                      <w:rFonts w:ascii="Times New Roman" w:eastAsia="Times New Roman" w:hAnsi="Times New Roman"/>
                      <w:color w:val="000000"/>
                      <w:sz w:val="20"/>
                    </w:rPr>
                    <w:t xml:space="preserve"> (день приема документов не входит в срок оказания государственной услуги) и на портал:</w:t>
                  </w:r>
                </w:p>
                <w:p w14:paraId="63934905"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"Внесение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 один рабочий день.</w:t>
                  </w:r>
                </w:p>
                <w:p w14:paraId="24652F71"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lastRenderedPageBreak/>
                    <w:t>Выдача Заключения об установлении расхождений идентификационных и технических сведений вновь созданного недвижимого имущества по итогам проведенного технического обследования с приложением технического паспорта недвижимого имущества в зависимости от вида объекта недвижимости:</w:t>
                  </w:r>
                </w:p>
                <w:p w14:paraId="58D9C7BC"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квартиры, комнаты в общежитиях выдается на третий рабочий день;</w:t>
                  </w:r>
                </w:p>
                <w:p w14:paraId="35D04E4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индивидуальные жилые дома, индивидуальные гаражи, дачные строения выдается на пятый рабочий день;</w:t>
                  </w:r>
                </w:p>
                <w:p w14:paraId="1358424E"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остальные объекты недвижимости общей площадью до 1000 квадратных метров выдается на седьмой рабочий день;</w:t>
                  </w:r>
                </w:p>
                <w:p w14:paraId="3BF46082"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объекты общей площадью более 1000 квадратных метров выдается на десятый рабочий день со дня обращения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w:t>
                  </w:r>
                </w:p>
                <w:p w14:paraId="29274195"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объекты недвижимости за исключением объектов недвижимости, указанных в абзацах два и три данного подпункта, относящиеся к первой категории сложности выдается на пятый рабочий день.</w:t>
                  </w:r>
                </w:p>
                <w:p w14:paraId="620BA940"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Дальнейшее продление срока производится в зависимости от категории сложности объекта по согласованию с </w:t>
                  </w:r>
                  <w:proofErr w:type="spellStart"/>
                  <w:r w:rsidRPr="00577B24">
                    <w:rPr>
                      <w:rFonts w:ascii="Times New Roman" w:eastAsia="Times New Roman" w:hAnsi="Times New Roman"/>
                      <w:color w:val="000000"/>
                      <w:sz w:val="20"/>
                    </w:rPr>
                    <w:t>услугополучателем</w:t>
                  </w:r>
                  <w:proofErr w:type="spellEnd"/>
                  <w:r w:rsidRPr="00577B24">
                    <w:rPr>
                      <w:rFonts w:ascii="Times New Roman" w:eastAsia="Times New Roman" w:hAnsi="Times New Roman"/>
                      <w:color w:val="000000"/>
                      <w:sz w:val="20"/>
                    </w:rPr>
                    <w:t xml:space="preserve">, при этом, общий срок не должен превышать двух месяцев со дня обращения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w:t>
                  </w:r>
                </w:p>
                <w:p w14:paraId="7468D7F6"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Максимально допустимое время ожидания для сдачи пакета документов </w:t>
                  </w:r>
                  <w:proofErr w:type="spellStart"/>
                  <w:r w:rsidRPr="00577B24">
                    <w:rPr>
                      <w:rFonts w:ascii="Times New Roman" w:eastAsia="Times New Roman" w:hAnsi="Times New Roman"/>
                      <w:color w:val="000000"/>
                      <w:sz w:val="20"/>
                    </w:rPr>
                    <w:t>услугополучателем</w:t>
                  </w:r>
                  <w:proofErr w:type="spellEnd"/>
                  <w:r w:rsidRPr="00577B24">
                    <w:rPr>
                      <w:rFonts w:ascii="Times New Roman" w:eastAsia="Times New Roman" w:hAnsi="Times New Roman"/>
                      <w:color w:val="000000"/>
                      <w:sz w:val="20"/>
                    </w:rPr>
                    <w:t xml:space="preserve"> </w:t>
                  </w:r>
                  <w:proofErr w:type="spellStart"/>
                  <w:r w:rsidRPr="00577B24">
                    <w:rPr>
                      <w:rFonts w:ascii="Times New Roman" w:eastAsia="Times New Roman" w:hAnsi="Times New Roman"/>
                      <w:color w:val="000000"/>
                      <w:sz w:val="20"/>
                    </w:rPr>
                    <w:t>услугодателю</w:t>
                  </w:r>
                  <w:proofErr w:type="spellEnd"/>
                  <w:r w:rsidRPr="00577B24">
                    <w:rPr>
                      <w:rFonts w:ascii="Times New Roman" w:eastAsia="Times New Roman" w:hAnsi="Times New Roman"/>
                      <w:color w:val="000000"/>
                      <w:sz w:val="20"/>
                    </w:rPr>
                    <w:t xml:space="preserve"> – 20 минут;</w:t>
                  </w:r>
                </w:p>
                <w:p w14:paraId="7531DEC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Максимально допустимое время обслуживания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xml:space="preserve"> – 20 минут</w:t>
                  </w:r>
                </w:p>
              </w:tc>
            </w:tr>
            <w:tr w:rsidR="00577B24" w:rsidRPr="00577B24" w14:paraId="54E98BED"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E71710"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4</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6CAA76" w14:textId="77777777" w:rsidR="00577B24" w:rsidRPr="00577B24" w:rsidRDefault="00577B24" w:rsidP="00577B24">
                  <w:pPr>
                    <w:spacing w:after="0" w:line="240" w:lineRule="auto"/>
                    <w:ind w:left="20"/>
                    <w:jc w:val="both"/>
                    <w:rPr>
                      <w:rFonts w:ascii="Times New Roman" w:eastAsia="Times New Roman" w:hAnsi="Times New Roman"/>
                      <w:lang w:val="en-US"/>
                    </w:rPr>
                  </w:pPr>
                  <w:proofErr w:type="spellStart"/>
                  <w:r w:rsidRPr="00577B24">
                    <w:rPr>
                      <w:rFonts w:ascii="Times New Roman" w:eastAsia="Times New Roman" w:hAnsi="Times New Roman"/>
                      <w:color w:val="000000"/>
                      <w:sz w:val="20"/>
                      <w:lang w:val="en-US"/>
                    </w:rPr>
                    <w:t>Форма</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оказания</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государственной</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услуги</w:t>
                  </w:r>
                  <w:proofErr w:type="spellEnd"/>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44F0C"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Электронная (частично автоматизированная) и (или) бумажная. </w:t>
                  </w:r>
                </w:p>
              </w:tc>
            </w:tr>
            <w:tr w:rsidR="00577B24" w:rsidRPr="00577B24" w14:paraId="193998CA"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9D3A6"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5</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944E5" w14:textId="77777777" w:rsidR="00577B24" w:rsidRPr="00577B24" w:rsidRDefault="00577B24" w:rsidP="00577B24">
                  <w:pPr>
                    <w:spacing w:after="0" w:line="240" w:lineRule="auto"/>
                    <w:ind w:left="20"/>
                    <w:jc w:val="both"/>
                    <w:rPr>
                      <w:rFonts w:ascii="Times New Roman" w:eastAsia="Times New Roman" w:hAnsi="Times New Roman"/>
                      <w:lang w:val="en-US"/>
                    </w:rPr>
                  </w:pPr>
                  <w:proofErr w:type="spellStart"/>
                  <w:r w:rsidRPr="00577B24">
                    <w:rPr>
                      <w:rFonts w:ascii="Times New Roman" w:eastAsia="Times New Roman" w:hAnsi="Times New Roman"/>
                      <w:color w:val="000000"/>
                      <w:sz w:val="20"/>
                      <w:lang w:val="en-US"/>
                    </w:rPr>
                    <w:t>Результат</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оказания</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государственной</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услуги</w:t>
                  </w:r>
                  <w:proofErr w:type="spellEnd"/>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4EADE"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При обращении:</w:t>
                  </w:r>
                </w:p>
                <w:p w14:paraId="64F33338"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1) к </w:t>
                  </w:r>
                  <w:proofErr w:type="spellStart"/>
                  <w:r w:rsidRPr="00577B24">
                    <w:rPr>
                      <w:rFonts w:ascii="Times New Roman" w:eastAsia="Times New Roman" w:hAnsi="Times New Roman"/>
                      <w:color w:val="000000"/>
                      <w:sz w:val="20"/>
                    </w:rPr>
                    <w:t>услугодателю</w:t>
                  </w:r>
                  <w:proofErr w:type="spellEnd"/>
                  <w:r w:rsidRPr="00577B24">
                    <w:rPr>
                      <w:rFonts w:ascii="Times New Roman" w:eastAsia="Times New Roman" w:hAnsi="Times New Roman"/>
                      <w:color w:val="000000"/>
                      <w:sz w:val="20"/>
                    </w:rPr>
                    <w:t>:</w:t>
                  </w:r>
                </w:p>
                <w:p w14:paraId="6100CCD3"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акт приемки объекта недвижимости в эксплуатацию с отметкой о внесении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w:t>
                  </w:r>
                </w:p>
                <w:p w14:paraId="76BEA08D"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Заключение об установлении расхождений идентификационных и технических сведений вновь созданного недвижимого имущества с приложением технического паспорта или письменный мотивированный ответ об отказе в оказании государственной услуги, по основаниям, предусмотренным пунктом 9 Перечня № 1.</w:t>
                  </w:r>
                </w:p>
                <w:p w14:paraId="0A2242A1"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2) на портал:</w:t>
                  </w:r>
                </w:p>
                <w:p w14:paraId="5F62C246" w14:textId="77777777" w:rsidR="00577B24" w:rsidRPr="00577B24" w:rsidRDefault="00577B24" w:rsidP="00577B24">
                  <w:pPr>
                    <w:spacing w:after="0" w:line="240" w:lineRule="auto"/>
                    <w:ind w:left="20"/>
                    <w:jc w:val="both"/>
                    <w:rPr>
                      <w:rFonts w:ascii="Times New Roman" w:eastAsia="Times New Roman" w:hAnsi="Times New Roman"/>
                    </w:rPr>
                  </w:pPr>
                  <w:proofErr w:type="spellStart"/>
                  <w:r w:rsidRPr="00577B24">
                    <w:rPr>
                      <w:rFonts w:ascii="Times New Roman" w:eastAsia="Times New Roman" w:hAnsi="Times New Roman"/>
                      <w:color w:val="000000"/>
                      <w:sz w:val="20"/>
                    </w:rPr>
                    <w:t>услугополучателю</w:t>
                  </w:r>
                  <w:proofErr w:type="spellEnd"/>
                  <w:r w:rsidRPr="00577B24">
                    <w:rPr>
                      <w:rFonts w:ascii="Times New Roman" w:eastAsia="Times New Roman" w:hAnsi="Times New Roman"/>
                      <w:color w:val="000000"/>
                      <w:sz w:val="20"/>
                    </w:rPr>
                    <w:t xml:space="preserve"> в личный кабинет направляется уведомление о готовности результата государственной услуги с указанием места и даты получения;</w:t>
                  </w:r>
                </w:p>
                <w:p w14:paraId="6AC3E293"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электронный технический паспорт на квартиры, комнату в общежитиях, индивидуальные гаражи и дачные строения.</w:t>
                  </w:r>
                </w:p>
                <w:p w14:paraId="77D817DC"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Заключение об установлении расхождений идентификационных и технических сведений вновь созданного недвижимого имущества по итогам проведенного технического обследования оформляется по форме, согласно приложению 3 к настоящим Правилам.</w:t>
                  </w:r>
                </w:p>
                <w:p w14:paraId="381859C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lastRenderedPageBreak/>
                    <w:t xml:space="preserve">При этом Заключение об установлении расхождений идентификационных и технических сведений вновь созданного недвижимого имущества по итогам проведенного технического обследования с приложением технического паспорта недвижимого имущества) выдается </w:t>
                  </w:r>
                  <w:proofErr w:type="spellStart"/>
                  <w:r w:rsidRPr="00577B24">
                    <w:rPr>
                      <w:rFonts w:ascii="Times New Roman" w:eastAsia="Times New Roman" w:hAnsi="Times New Roman"/>
                      <w:color w:val="000000"/>
                      <w:sz w:val="20"/>
                    </w:rPr>
                    <w:t>услугодателем</w:t>
                  </w:r>
                  <w:proofErr w:type="spellEnd"/>
                  <w:r w:rsidRPr="00577B24">
                    <w:rPr>
                      <w:rFonts w:ascii="Times New Roman" w:eastAsia="Times New Roman" w:hAnsi="Times New Roman"/>
                      <w:color w:val="000000"/>
                      <w:sz w:val="20"/>
                    </w:rPr>
                    <w:t xml:space="preserve"> документа подтверждающего доплату за выдачу заключения с приложением технического паспорта недвижимого имущества, а при заключении договора на оказание услуг с юридическими лицами, дополнительно предоставляется подписанный им акт выполненных работ.</w:t>
                  </w:r>
                </w:p>
              </w:tc>
            </w:tr>
            <w:tr w:rsidR="00577B24" w:rsidRPr="00577B24" w14:paraId="3E0BDD22"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74144"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6</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FBD46"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Размер оплаты, взимаемой с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xml:space="preserve"> при оказании государственной услуги, и способы ее взимания в случаях, предусмотренных законодательс</w:t>
                  </w:r>
                  <w:r w:rsidRPr="00577B24">
                    <w:rPr>
                      <w:rFonts w:ascii="Times New Roman" w:eastAsia="Times New Roman" w:hAnsi="Times New Roman"/>
                      <w:color w:val="000000"/>
                      <w:sz w:val="20"/>
                    </w:rPr>
                    <w:lastRenderedPageBreak/>
                    <w:t>твом Республики Казахстан</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CEBA9"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lastRenderedPageBreak/>
                    <w:t>Государственная услуга оказывается платно физическим и юридическим лицам.</w:t>
                  </w:r>
                </w:p>
                <w:p w14:paraId="7439AC4D" w14:textId="138E9EF9"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Плата за государственную услугу определяется в соответствии с Ценами на товары (работы, услуги), производимые и (или) реализуемые Государственной корпорацией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Правительство для граждан</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 xml:space="preserve"> по государственному техническому обследованию зданий, сооружений и (или) их составляющих, в сфере определения стоимости объектов налогообложения утвержденными приказом исполняющего обязанности Министра по инвестициям и развитию Республики Казахстан от 26 января 2016 года № 87 (зарегистрирован в Реестре государственной регистрации нормативных правовых актов № 13353) (далее – Цены на товары (работы, услуги).</w:t>
                  </w:r>
                </w:p>
                <w:p w14:paraId="6393F431" w14:textId="34E6B719"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Оплата также производится через портал посредством платежного шлюза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электронного правительства</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w:t>
                  </w:r>
                </w:p>
              </w:tc>
            </w:tr>
            <w:tr w:rsidR="00577B24" w:rsidRPr="00577B24" w14:paraId="1ADF34B6"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F3951"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7</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6BBB4" w14:textId="77777777" w:rsidR="00577B24" w:rsidRPr="00577B24" w:rsidRDefault="00577B24" w:rsidP="00577B24">
                  <w:pPr>
                    <w:spacing w:after="0" w:line="240" w:lineRule="auto"/>
                    <w:ind w:left="20"/>
                    <w:jc w:val="both"/>
                    <w:rPr>
                      <w:rFonts w:ascii="Times New Roman" w:eastAsia="Times New Roman" w:hAnsi="Times New Roman"/>
                      <w:lang w:val="en-US"/>
                    </w:rPr>
                  </w:pPr>
                  <w:proofErr w:type="spellStart"/>
                  <w:r w:rsidRPr="00577B24">
                    <w:rPr>
                      <w:rFonts w:ascii="Times New Roman" w:eastAsia="Times New Roman" w:hAnsi="Times New Roman"/>
                      <w:color w:val="000000"/>
                      <w:sz w:val="20"/>
                      <w:lang w:val="en-US"/>
                    </w:rPr>
                    <w:t>График</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работы</w:t>
                  </w:r>
                  <w:proofErr w:type="spellEnd"/>
                  <w:r w:rsidRPr="00577B24">
                    <w:rPr>
                      <w:rFonts w:ascii="Times New Roman" w:eastAsia="Times New Roman" w:hAnsi="Times New Roman"/>
                      <w:color w:val="000000"/>
                      <w:sz w:val="20"/>
                      <w:lang w:val="en-US"/>
                    </w:rPr>
                    <w:t xml:space="preserve"> </w:t>
                  </w:r>
                  <w:proofErr w:type="spellStart"/>
                  <w:r w:rsidRPr="00577B24">
                    <w:rPr>
                      <w:rFonts w:ascii="Times New Roman" w:eastAsia="Times New Roman" w:hAnsi="Times New Roman"/>
                      <w:color w:val="000000"/>
                      <w:sz w:val="20"/>
                      <w:lang w:val="en-US"/>
                    </w:rPr>
                    <w:t>услугодателя</w:t>
                  </w:r>
                  <w:proofErr w:type="spellEnd"/>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BDC14"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1) в филиалах Государственной корпорации, осуществляющих государственную регистрацию права на недвижимое имущество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кодексу Республики Казахстан;</w:t>
                  </w:r>
                </w:p>
                <w:p w14:paraId="0846D67E" w14:textId="74518026"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2) в филиалах Государственной корпорации по приему и выдаче документов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w:t>
                  </w:r>
                  <w:r w:rsidR="009F4804">
                    <w:rPr>
                      <w:rFonts w:ascii="Times New Roman" w:eastAsia="Times New Roman" w:hAnsi="Times New Roman"/>
                      <w:color w:val="000000"/>
                      <w:sz w:val="20"/>
                    </w:rPr>
                    <w:t>му</w:t>
                  </w:r>
                  <w:r w:rsidRPr="00577B24">
                    <w:rPr>
                      <w:rFonts w:ascii="Times New Roman" w:eastAsia="Times New Roman" w:hAnsi="Times New Roman"/>
                      <w:color w:val="000000"/>
                      <w:sz w:val="20"/>
                    </w:rPr>
                    <w:t xml:space="preserve"> кодекс</w:t>
                  </w:r>
                  <w:r w:rsidR="009F4804">
                    <w:rPr>
                      <w:rFonts w:ascii="Times New Roman" w:eastAsia="Times New Roman" w:hAnsi="Times New Roman"/>
                      <w:color w:val="000000"/>
                      <w:sz w:val="20"/>
                    </w:rPr>
                    <w:t>у</w:t>
                  </w:r>
                  <w:r w:rsidRPr="00577B24">
                    <w:rPr>
                      <w:rFonts w:ascii="Times New Roman" w:eastAsia="Times New Roman" w:hAnsi="Times New Roman"/>
                      <w:color w:val="000000"/>
                      <w:sz w:val="20"/>
                    </w:rPr>
                    <w:t xml:space="preserve"> Республики Казахстан;</w:t>
                  </w:r>
                </w:p>
                <w:p w14:paraId="209F507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3) портала – круглосуточно, за исключением технических перерывов в связи с проведением ремонтных работ (при обращении после окончания рабочего времени, воскресенья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tc>
            </w:tr>
            <w:tr w:rsidR="00577B24" w:rsidRPr="00577B24" w14:paraId="66B55144"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5DC2A"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8</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0C445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Перечень документов и сведен</w:t>
                  </w:r>
                  <w:r w:rsidRPr="00577B24">
                    <w:rPr>
                      <w:rFonts w:ascii="Times New Roman" w:eastAsia="Times New Roman" w:hAnsi="Times New Roman"/>
                      <w:color w:val="000000"/>
                      <w:sz w:val="20"/>
                    </w:rPr>
                    <w:lastRenderedPageBreak/>
                    <w:t xml:space="preserve">ий, </w:t>
                  </w:r>
                  <w:proofErr w:type="spellStart"/>
                  <w:r w:rsidRPr="00577B24">
                    <w:rPr>
                      <w:rFonts w:ascii="Times New Roman" w:eastAsia="Times New Roman" w:hAnsi="Times New Roman"/>
                      <w:color w:val="000000"/>
                      <w:sz w:val="20"/>
                    </w:rPr>
                    <w:t>истребуемых</w:t>
                  </w:r>
                  <w:proofErr w:type="spellEnd"/>
                  <w:r w:rsidRPr="00577B24">
                    <w:rPr>
                      <w:rFonts w:ascii="Times New Roman" w:eastAsia="Times New Roman" w:hAnsi="Times New Roman"/>
                      <w:color w:val="000000"/>
                      <w:sz w:val="20"/>
                    </w:rPr>
                    <w:t xml:space="preserve"> у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xml:space="preserve"> для оказания государственной услуги</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A6E55E"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lastRenderedPageBreak/>
                    <w:t>для юридического лица по документу, подтверждающий полномочия;</w:t>
                  </w:r>
                </w:p>
                <w:p w14:paraId="70BA3B96"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для физического лица по нотариально заверенной доверенности:</w:t>
                  </w:r>
                </w:p>
                <w:p w14:paraId="338CCDD2"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при обращении:</w:t>
                  </w:r>
                </w:p>
                <w:p w14:paraId="3BC0D385"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lastRenderedPageBreak/>
                    <w:t xml:space="preserve">1) к </w:t>
                  </w:r>
                  <w:proofErr w:type="spellStart"/>
                  <w:r w:rsidRPr="00577B24">
                    <w:rPr>
                      <w:rFonts w:ascii="Times New Roman" w:eastAsia="Times New Roman" w:hAnsi="Times New Roman"/>
                      <w:color w:val="000000"/>
                      <w:sz w:val="20"/>
                    </w:rPr>
                    <w:t>услугодателю</w:t>
                  </w:r>
                  <w:proofErr w:type="spellEnd"/>
                  <w:r w:rsidRPr="00577B24">
                    <w:rPr>
                      <w:rFonts w:ascii="Times New Roman" w:eastAsia="Times New Roman" w:hAnsi="Times New Roman"/>
                      <w:color w:val="000000"/>
                      <w:sz w:val="20"/>
                    </w:rPr>
                    <w:t>:</w:t>
                  </w:r>
                </w:p>
                <w:p w14:paraId="6F7F742C"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по внесению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w:t>
                  </w:r>
                </w:p>
                <w:p w14:paraId="0798BA8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заявление на оказание государственной услуги по внесению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по форме, согласно приложению 4 к настоящим Правилам;</w:t>
                  </w:r>
                </w:p>
                <w:p w14:paraId="09391208"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удостоверение личности, либо электронный документ из сервиса цифровых документов (для идентификации), а также копию документа подтверждающего полномочия представителя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w:t>
                  </w:r>
                </w:p>
                <w:p w14:paraId="6D7584D6"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акт приемки объекта недвижимости в эксплуатацию на вновь возведенный объект недвижимости и (или) идентификационный документ на земельный участок;</w:t>
                  </w:r>
                </w:p>
                <w:p w14:paraId="5075EDF7"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документ, подтверждающий оплату согласно Цен на товары (работы, услуги). по выдаче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p w14:paraId="5737100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заявление на получение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w:t>
                  </w:r>
                  <w:r w:rsidRPr="00577B24">
                    <w:rPr>
                      <w:rFonts w:ascii="Times New Roman" w:eastAsia="Times New Roman" w:hAnsi="Times New Roman"/>
                      <w:color w:val="000000"/>
                      <w:sz w:val="20"/>
                    </w:rPr>
                    <w:lastRenderedPageBreak/>
                    <w:t>технического обследования вновь созданного объекта недвижимости, по форме, согласно приложению 5 к настоящим Правилам;</w:t>
                  </w:r>
                </w:p>
                <w:p w14:paraId="766F64BD"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удостоверение личности, либо электронный документ из сервиса цифровых документов (для идентификации), а также копию документа подтверждающего полномочия представителя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w:t>
                  </w:r>
                </w:p>
                <w:p w14:paraId="2A789255"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правоустанавливающий документ на объект недвижимости с приложением идентификационного документа на земельный участок при его наличии;</w:t>
                  </w:r>
                </w:p>
                <w:p w14:paraId="6E92A177"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документ, подтверждающий оплату за выдачу технического паспорта, за исключением оплаты, произведенной через ПШЭП предоставляется в два этапа:</w:t>
                  </w:r>
                </w:p>
                <w:p w14:paraId="0A49433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при подаче заявления на оказание государственной услуги оплата производится в виде базовой стоимости услуги по государственному техническому обследованию объекта недвижимости согласно Цен на товары (работы, услуги);</w:t>
                  </w:r>
                </w:p>
                <w:p w14:paraId="37A4B840"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при получении результата государственной услуги производится полная оплата (доплата) за выполненную работу по государственному техническому обследованию объекта недвижимости согласно Цен на товары (работы, услуги);</w:t>
                  </w:r>
                </w:p>
                <w:p w14:paraId="453D4139"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В случае обращения за техническим обследованием квартиры, комнат в общежитиях и встроенного помещения идентификационный документ на земельный участок не представляется.</w:t>
                  </w:r>
                </w:p>
                <w:p w14:paraId="59FBF69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2) на портал:</w:t>
                  </w:r>
                </w:p>
                <w:p w14:paraId="32307C6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по внесению в информационную систему правового кадастра идентификационных и технических сведений зданий, сооружений и (или) их </w:t>
                  </w:r>
                  <w:r w:rsidRPr="00577B24">
                    <w:rPr>
                      <w:rFonts w:ascii="Times New Roman" w:eastAsia="Times New Roman" w:hAnsi="Times New Roman"/>
                      <w:color w:val="000000"/>
                      <w:sz w:val="20"/>
                    </w:rPr>
                    <w:lastRenderedPageBreak/>
                    <w:t>составляющих на вновь созданное недвижимое имущество:</w:t>
                  </w:r>
                </w:p>
                <w:p w14:paraId="0921BBC3"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запрос в форме электронного документа, удостоверенный ЭЦП или одноразовым паролем, в случае регистрации и подключения абонентского номера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предоставленного оператором сотовой связи, к учетной записи портала;</w:t>
                  </w:r>
                </w:p>
                <w:p w14:paraId="6E2CE5B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электронная копия акта приемки объекта недвижимости в эксплуатацию и (или) идентификационного документа на земельный участок;</w:t>
                  </w:r>
                </w:p>
                <w:p w14:paraId="4B76121F"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электронная копия документа, подтверждающая оплату, за исключением оплаты, произведенной через ПШЭП;</w:t>
                  </w:r>
                </w:p>
                <w:p w14:paraId="0BA20B5A"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по выдаче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p w14:paraId="629A383C"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запрос в форме электронного документа, удостоверенный ЭЦП или одноразовым паролем, в случае регистрации и подключения абонентского номера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предоставленного оператором сотовой связи, к учетной записи портала; электронная копия правоустанавливающего документа на объект недвижимости с приложением электронной копии идентификационного документа на земельный участок при его наличии;</w:t>
                  </w:r>
                </w:p>
                <w:p w14:paraId="516C4D02"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электронная копия документа, подтверждающая оплату за выдачу технического паспорта, за исключением оплаты, произведенной через ПШЭП предоставляется в два этапа:</w:t>
                  </w:r>
                </w:p>
                <w:p w14:paraId="42D31F31"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при подаче заявления на оказание государственной услуги оплата </w:t>
                  </w:r>
                  <w:r w:rsidRPr="00577B24">
                    <w:rPr>
                      <w:rFonts w:ascii="Times New Roman" w:eastAsia="Times New Roman" w:hAnsi="Times New Roman"/>
                      <w:color w:val="000000"/>
                      <w:sz w:val="20"/>
                    </w:rPr>
                    <w:lastRenderedPageBreak/>
                    <w:t>производится в виде базовой стоимости услуги по государственному техническому обследованию объекта недвижимости согласно Цен на товары (работы, услуги);</w:t>
                  </w:r>
                </w:p>
                <w:p w14:paraId="38606FFF"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при получении результата государственной услуги производится полная оплата (доплата) за выполненную работу по государственному техническому обследованию объекта недвижимости согласно Цен на товары (работы, услуги);</w:t>
                  </w:r>
                </w:p>
              </w:tc>
            </w:tr>
            <w:tr w:rsidR="00577B24" w:rsidRPr="00577B24" w14:paraId="47A2D819"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B906B"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9</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0363B"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Основания для отказа в оказании государственной услуги, установленные законодательством Республики Казахстан</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D5BB7"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1) установление недостоверности документов, представленных </w:t>
                  </w:r>
                  <w:proofErr w:type="spellStart"/>
                  <w:r w:rsidRPr="00577B24">
                    <w:rPr>
                      <w:rFonts w:ascii="Times New Roman" w:eastAsia="Times New Roman" w:hAnsi="Times New Roman"/>
                      <w:color w:val="000000"/>
                      <w:sz w:val="20"/>
                    </w:rPr>
                    <w:t>услугополучателем</w:t>
                  </w:r>
                  <w:proofErr w:type="spellEnd"/>
                  <w:r w:rsidRPr="00577B24">
                    <w:rPr>
                      <w:rFonts w:ascii="Times New Roman" w:eastAsia="Times New Roman" w:hAnsi="Times New Roman"/>
                      <w:color w:val="000000"/>
                      <w:sz w:val="20"/>
                    </w:rPr>
                    <w:t xml:space="preserve"> для получения государственной услуги, и (или) данных (сведений), содержащихся в них;</w:t>
                  </w:r>
                </w:p>
                <w:p w14:paraId="47042CA2"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2) если в отношении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xml:space="preserve"> имеется вступившее в законную силу решение (приговор) суда о запрещении деятельности или отдельных видов деятельности, требующих получения данной государственной услуги;</w:t>
                  </w:r>
                </w:p>
                <w:p w14:paraId="063122B0"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3) если в отношении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xml:space="preserve"> имеется вступившее в законную силу решение суда, на основании которого </w:t>
                  </w:r>
                  <w:proofErr w:type="spellStart"/>
                  <w:r w:rsidRPr="00577B24">
                    <w:rPr>
                      <w:rFonts w:ascii="Times New Roman" w:eastAsia="Times New Roman" w:hAnsi="Times New Roman"/>
                      <w:color w:val="000000"/>
                      <w:sz w:val="20"/>
                    </w:rPr>
                    <w:t>услугополучатель</w:t>
                  </w:r>
                  <w:proofErr w:type="spellEnd"/>
                  <w:r w:rsidRPr="00577B24">
                    <w:rPr>
                      <w:rFonts w:ascii="Times New Roman" w:eastAsia="Times New Roman" w:hAnsi="Times New Roman"/>
                      <w:color w:val="000000"/>
                      <w:sz w:val="20"/>
                    </w:rPr>
                    <w:t xml:space="preserve"> лишен специального права, связанного с получением государственной услуги.</w:t>
                  </w:r>
                </w:p>
                <w:p w14:paraId="260C79A1"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 4) отсутствие согласия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предоставляемого в соответствии со статьей 8 Закона "О персональных данных и их защите", на доступ к персональным данным ограниченного доступа, которые требуются для оказания государственной услуги.</w:t>
                  </w:r>
                </w:p>
              </w:tc>
            </w:tr>
            <w:tr w:rsidR="00577B24" w:rsidRPr="00577B24" w14:paraId="76397550" w14:textId="77777777" w:rsidTr="0079038B">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492347" w14:textId="77777777" w:rsidR="00577B24" w:rsidRPr="00577B24" w:rsidRDefault="00577B24" w:rsidP="00577B2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B3FBA" w14:textId="6B247273"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Иные требования с учетом особенностей </w:t>
                  </w:r>
                  <w:r w:rsidRPr="00577B24">
                    <w:rPr>
                      <w:rFonts w:ascii="Times New Roman" w:eastAsia="Times New Roman" w:hAnsi="Times New Roman"/>
                      <w:color w:val="000000"/>
                      <w:sz w:val="20"/>
                    </w:rPr>
                    <w:lastRenderedPageBreak/>
                    <w:t xml:space="preserve">оказания государственной услуги, в том числе оказываемой в электронной форме и через Некоммерческое акционерное общество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 xml:space="preserve">Государственная корпорация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Правительство для граждан</w:t>
                  </w:r>
                  <w:r w:rsidR="007064C1">
                    <w:rPr>
                      <w:rFonts w:ascii="Times New Roman" w:eastAsia="Times New Roman" w:hAnsi="Times New Roman"/>
                      <w:color w:val="000000"/>
                      <w:sz w:val="20"/>
                    </w:rPr>
                    <w:t>»</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86962" w14:textId="77777777" w:rsidR="00577B24" w:rsidRPr="00577B24" w:rsidRDefault="00577B24" w:rsidP="00577B24">
                  <w:pPr>
                    <w:spacing w:after="0" w:line="240" w:lineRule="auto"/>
                    <w:ind w:left="20"/>
                    <w:jc w:val="both"/>
                    <w:rPr>
                      <w:rFonts w:ascii="Times New Roman" w:eastAsia="Times New Roman" w:hAnsi="Times New Roman"/>
                    </w:rPr>
                  </w:pPr>
                  <w:proofErr w:type="spellStart"/>
                  <w:r w:rsidRPr="00577B24">
                    <w:rPr>
                      <w:rFonts w:ascii="Times New Roman" w:eastAsia="Times New Roman" w:hAnsi="Times New Roman"/>
                      <w:color w:val="000000"/>
                      <w:sz w:val="20"/>
                    </w:rPr>
                    <w:lastRenderedPageBreak/>
                    <w:t>Услугополучателям</w:t>
                  </w:r>
                  <w:proofErr w:type="spellEnd"/>
                  <w:r w:rsidRPr="00577B24">
                    <w:rPr>
                      <w:rFonts w:ascii="Times New Roman" w:eastAsia="Times New Roman" w:hAnsi="Times New Roman"/>
                      <w:color w:val="000000"/>
                      <w:sz w:val="20"/>
                    </w:rPr>
                    <w:t xml:space="preserve"> имеющим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производится </w:t>
                  </w:r>
                  <w:proofErr w:type="spellStart"/>
                  <w:r w:rsidRPr="00577B24">
                    <w:rPr>
                      <w:rFonts w:ascii="Times New Roman" w:eastAsia="Times New Roman" w:hAnsi="Times New Roman"/>
                      <w:color w:val="000000"/>
                      <w:sz w:val="20"/>
                    </w:rPr>
                    <w:lastRenderedPageBreak/>
                    <w:t>услугодателем</w:t>
                  </w:r>
                  <w:proofErr w:type="spellEnd"/>
                  <w:r w:rsidRPr="00577B24">
                    <w:rPr>
                      <w:rFonts w:ascii="Times New Roman" w:eastAsia="Times New Roman" w:hAnsi="Times New Roman"/>
                      <w:color w:val="000000"/>
                      <w:sz w:val="20"/>
                    </w:rPr>
                    <w:t xml:space="preserve"> с выездом по месту жительства, посредством обращения через единый контакт-центр 1414, 8 800 080 7777.</w:t>
                  </w:r>
                </w:p>
                <w:p w14:paraId="185FB1E4" w14:textId="77777777"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Адреса мест оказания государственной услуги размещены на интернет-ресурсе </w:t>
                  </w:r>
                  <w:proofErr w:type="spellStart"/>
                  <w:r w:rsidRPr="00577B24">
                    <w:rPr>
                      <w:rFonts w:ascii="Times New Roman" w:eastAsia="Times New Roman" w:hAnsi="Times New Roman"/>
                      <w:color w:val="000000"/>
                      <w:sz w:val="20"/>
                    </w:rPr>
                    <w:t>услугодателя</w:t>
                  </w:r>
                  <w:proofErr w:type="spellEnd"/>
                  <w:r w:rsidRPr="00577B24">
                    <w:rPr>
                      <w:rFonts w:ascii="Times New Roman" w:eastAsia="Times New Roman" w:hAnsi="Times New Roman"/>
                      <w:color w:val="000000"/>
                      <w:sz w:val="20"/>
                    </w:rPr>
                    <w:t xml:space="preserve"> – </w:t>
                  </w:r>
                  <w:r w:rsidRPr="00577B24">
                    <w:rPr>
                      <w:rFonts w:ascii="Times New Roman" w:eastAsia="Times New Roman" w:hAnsi="Times New Roman"/>
                      <w:color w:val="000000"/>
                      <w:sz w:val="20"/>
                      <w:lang w:val="en-US"/>
                    </w:rPr>
                    <w:t>www</w:t>
                  </w:r>
                  <w:r w:rsidRPr="00577B24">
                    <w:rPr>
                      <w:rFonts w:ascii="Times New Roman" w:eastAsia="Times New Roman" w:hAnsi="Times New Roman"/>
                      <w:color w:val="000000"/>
                      <w:sz w:val="20"/>
                    </w:rPr>
                    <w:t xml:space="preserve">. </w:t>
                  </w:r>
                  <w:r w:rsidRPr="00577B24">
                    <w:rPr>
                      <w:rFonts w:ascii="Times New Roman" w:eastAsia="Times New Roman" w:hAnsi="Times New Roman"/>
                      <w:color w:val="000000"/>
                      <w:sz w:val="20"/>
                      <w:lang w:val="en-US"/>
                    </w:rPr>
                    <w:t>gov</w:t>
                  </w:r>
                  <w:r w:rsidRPr="00577B24">
                    <w:rPr>
                      <w:rFonts w:ascii="Times New Roman" w:eastAsia="Times New Roman" w:hAnsi="Times New Roman"/>
                      <w:color w:val="000000"/>
                      <w:sz w:val="20"/>
                    </w:rPr>
                    <w:t xml:space="preserve">. </w:t>
                  </w:r>
                  <w:proofErr w:type="spellStart"/>
                  <w:r w:rsidRPr="00577B24">
                    <w:rPr>
                      <w:rFonts w:ascii="Times New Roman" w:eastAsia="Times New Roman" w:hAnsi="Times New Roman"/>
                      <w:color w:val="000000"/>
                      <w:sz w:val="20"/>
                      <w:lang w:val="en-US"/>
                    </w:rPr>
                    <w:t>kz</w:t>
                  </w:r>
                  <w:proofErr w:type="spellEnd"/>
                  <w:r w:rsidRPr="00577B24">
                    <w:rPr>
                      <w:rFonts w:ascii="Times New Roman" w:eastAsia="Times New Roman" w:hAnsi="Times New Roman"/>
                      <w:color w:val="000000"/>
                      <w:sz w:val="20"/>
                    </w:rPr>
                    <w:t>.</w:t>
                  </w:r>
                </w:p>
                <w:p w14:paraId="2A3830C6" w14:textId="77777777" w:rsidR="00577B24" w:rsidRPr="00577B24" w:rsidRDefault="00577B24" w:rsidP="00577B24">
                  <w:pPr>
                    <w:spacing w:after="0" w:line="240" w:lineRule="auto"/>
                    <w:ind w:left="20"/>
                    <w:jc w:val="both"/>
                    <w:rPr>
                      <w:rFonts w:ascii="Times New Roman" w:eastAsia="Times New Roman" w:hAnsi="Times New Roman"/>
                    </w:rPr>
                  </w:pPr>
                  <w:proofErr w:type="spellStart"/>
                  <w:r w:rsidRPr="00577B24">
                    <w:rPr>
                      <w:rFonts w:ascii="Times New Roman" w:eastAsia="Times New Roman" w:hAnsi="Times New Roman"/>
                      <w:color w:val="000000"/>
                      <w:sz w:val="20"/>
                    </w:rPr>
                    <w:t>Услугополучатель</w:t>
                  </w:r>
                  <w:proofErr w:type="spellEnd"/>
                  <w:r w:rsidRPr="00577B24">
                    <w:rPr>
                      <w:rFonts w:ascii="Times New Roman" w:eastAsia="Times New Roman" w:hAnsi="Times New Roman"/>
                      <w:color w:val="000000"/>
                      <w:sz w:val="20"/>
                    </w:rPr>
                    <w:t xml:space="preserve"> получает государственную услугу в электронной форме через портал при условии наличия ЭЦП или использования одноразового пароля, в случае регистрации и подключения абонентского номера </w:t>
                  </w:r>
                  <w:proofErr w:type="spellStart"/>
                  <w:r w:rsidRPr="00577B24">
                    <w:rPr>
                      <w:rFonts w:ascii="Times New Roman" w:eastAsia="Times New Roman" w:hAnsi="Times New Roman"/>
                      <w:color w:val="000000"/>
                      <w:sz w:val="20"/>
                    </w:rPr>
                    <w:t>услугополучателя</w:t>
                  </w:r>
                  <w:proofErr w:type="spellEnd"/>
                  <w:r w:rsidRPr="00577B24">
                    <w:rPr>
                      <w:rFonts w:ascii="Times New Roman" w:eastAsia="Times New Roman" w:hAnsi="Times New Roman"/>
                      <w:color w:val="000000"/>
                      <w:sz w:val="20"/>
                    </w:rPr>
                    <w:t>, предоставленного оператором сотовой связи, к учетной записи портала.</w:t>
                  </w:r>
                </w:p>
                <w:p w14:paraId="48B3F791" w14:textId="30A5AE3A" w:rsidR="00577B24" w:rsidRPr="00577B24" w:rsidRDefault="00577B24" w:rsidP="00577B24">
                  <w:pPr>
                    <w:spacing w:after="0" w:line="240" w:lineRule="auto"/>
                    <w:ind w:left="20"/>
                    <w:jc w:val="both"/>
                    <w:rPr>
                      <w:rFonts w:ascii="Times New Roman" w:eastAsia="Times New Roman" w:hAnsi="Times New Roman"/>
                    </w:rPr>
                  </w:pPr>
                  <w:proofErr w:type="spellStart"/>
                  <w:r w:rsidRPr="00577B24">
                    <w:rPr>
                      <w:rFonts w:ascii="Times New Roman" w:eastAsia="Times New Roman" w:hAnsi="Times New Roman"/>
                      <w:color w:val="000000"/>
                      <w:sz w:val="20"/>
                    </w:rPr>
                    <w:t>Услугополучатель</w:t>
                  </w:r>
                  <w:proofErr w:type="spellEnd"/>
                  <w:r w:rsidRPr="00577B24">
                    <w:rPr>
                      <w:rFonts w:ascii="Times New Roman" w:eastAsia="Times New Roman" w:hAnsi="Times New Roman"/>
                      <w:color w:val="000000"/>
                      <w:sz w:val="20"/>
                    </w:rPr>
                    <w:t xml:space="preserve"> получает информации о порядке и статусе оказания государственной услуги в режиме удаленного доступа посредством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личного кабинета</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 xml:space="preserve"> портала, а также Единого контакт-центра.</w:t>
                  </w:r>
                </w:p>
                <w:p w14:paraId="3B2D5523" w14:textId="5E5E6DE1"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Сервис цифровых документов доступен для пользователей, авторизованных в мобильном приложении и информационных системах пользователей. </w:t>
                  </w:r>
                </w:p>
                <w:p w14:paraId="5527E2ED" w14:textId="0CFB449C" w:rsidR="00577B24" w:rsidRPr="00577B24" w:rsidRDefault="00577B24" w:rsidP="00577B24">
                  <w:pPr>
                    <w:spacing w:after="0" w:line="240" w:lineRule="auto"/>
                    <w:ind w:left="20"/>
                    <w:jc w:val="both"/>
                    <w:rPr>
                      <w:rFonts w:ascii="Times New Roman" w:eastAsia="Times New Roman" w:hAnsi="Times New Roman"/>
                    </w:rPr>
                  </w:pPr>
                  <w:r w:rsidRPr="00577B24">
                    <w:rPr>
                      <w:rFonts w:ascii="Times New Roman" w:eastAsia="Times New Roman" w:hAnsi="Times New Roman"/>
                      <w:color w:val="000000"/>
                      <w:sz w:val="20"/>
                    </w:rPr>
                    <w:t xml:space="preserve">Для использования цифрового документа необходимо пройти авторизацию методами доступными в мобильном приложении и информационных системах пользователей, далее перейти в раздел </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Цифровые документы</w:t>
                  </w:r>
                  <w:r w:rsidR="007064C1">
                    <w:rPr>
                      <w:rFonts w:ascii="Times New Roman" w:eastAsia="Times New Roman" w:hAnsi="Times New Roman"/>
                      <w:color w:val="000000"/>
                      <w:sz w:val="20"/>
                    </w:rPr>
                    <w:t>»</w:t>
                  </w:r>
                  <w:r w:rsidRPr="00577B24">
                    <w:rPr>
                      <w:rFonts w:ascii="Times New Roman" w:eastAsia="Times New Roman" w:hAnsi="Times New Roman"/>
                      <w:color w:val="000000"/>
                      <w:sz w:val="20"/>
                    </w:rPr>
                    <w:t xml:space="preserve"> просмотреть необходимый документ для дальнейшего пользования.</w:t>
                  </w:r>
                </w:p>
              </w:tc>
            </w:tr>
          </w:tbl>
          <w:p w14:paraId="6D5B7461" w14:textId="77777777" w:rsidR="00453C1F" w:rsidRPr="004340F5" w:rsidRDefault="00453C1F" w:rsidP="00577B24">
            <w:pPr>
              <w:shd w:val="clear" w:color="auto" w:fill="FFFFFF"/>
              <w:spacing w:after="0" w:line="240" w:lineRule="auto"/>
              <w:ind w:firstLine="318"/>
              <w:jc w:val="center"/>
              <w:rPr>
                <w:rFonts w:ascii="Times New Roman" w:hAnsi="Times New Roman"/>
                <w:b/>
                <w:bCs/>
                <w:sz w:val="24"/>
                <w:szCs w:val="24"/>
              </w:rPr>
            </w:pPr>
          </w:p>
        </w:tc>
        <w:tc>
          <w:tcPr>
            <w:tcW w:w="4819" w:type="dxa"/>
            <w:shd w:val="clear" w:color="auto" w:fill="FFFFFF"/>
          </w:tcPr>
          <w:p w14:paraId="688CADBD" w14:textId="0194EB7E" w:rsidR="00453C1F" w:rsidRPr="004340F5" w:rsidRDefault="00577B24" w:rsidP="000E607D">
            <w:pPr>
              <w:shd w:val="clear" w:color="auto" w:fill="FFFFFF"/>
              <w:spacing w:after="0" w:line="240" w:lineRule="auto"/>
              <w:ind w:firstLine="315"/>
              <w:jc w:val="center"/>
              <w:rPr>
                <w:rFonts w:ascii="Times New Roman" w:hAnsi="Times New Roman"/>
                <w:b/>
                <w:bCs/>
                <w:sz w:val="24"/>
                <w:szCs w:val="24"/>
              </w:rPr>
            </w:pPr>
            <w:r>
              <w:rPr>
                <w:rFonts w:ascii="Times New Roman" w:hAnsi="Times New Roman"/>
                <w:b/>
                <w:bCs/>
                <w:sz w:val="24"/>
                <w:szCs w:val="24"/>
              </w:rPr>
              <w:lastRenderedPageBreak/>
              <w:t>исключить</w:t>
            </w:r>
          </w:p>
        </w:tc>
        <w:tc>
          <w:tcPr>
            <w:tcW w:w="3686" w:type="dxa"/>
            <w:shd w:val="clear" w:color="auto" w:fill="FFFFFF"/>
          </w:tcPr>
          <w:p w14:paraId="77F21947" w14:textId="0047B726" w:rsidR="00453C1F" w:rsidRPr="00676C8C" w:rsidRDefault="00676C8C" w:rsidP="00676C8C">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Перечень предусмотрен в рамках </w:t>
            </w:r>
            <w:r w:rsidR="00F72CBA">
              <w:rPr>
                <w:rFonts w:ascii="Times New Roman" w:hAnsi="Times New Roman"/>
                <w:bCs/>
                <w:sz w:val="24"/>
                <w:szCs w:val="24"/>
              </w:rPr>
              <w:t>иных правил</w:t>
            </w:r>
          </w:p>
        </w:tc>
      </w:tr>
      <w:tr w:rsidR="00283132" w:rsidRPr="004340F5" w14:paraId="3793824D" w14:textId="77777777" w:rsidTr="00A324EC">
        <w:trPr>
          <w:trHeight w:val="135"/>
        </w:trPr>
        <w:tc>
          <w:tcPr>
            <w:tcW w:w="596" w:type="dxa"/>
            <w:shd w:val="clear" w:color="auto" w:fill="FFFFFF"/>
          </w:tcPr>
          <w:p w14:paraId="7C53FF40" w14:textId="08468031" w:rsidR="00283132"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13</w:t>
            </w:r>
          </w:p>
        </w:tc>
        <w:tc>
          <w:tcPr>
            <w:tcW w:w="15168" w:type="dxa"/>
            <w:gridSpan w:val="4"/>
            <w:shd w:val="clear" w:color="auto" w:fill="FFFFFF"/>
          </w:tcPr>
          <w:p w14:paraId="4C25203A" w14:textId="61FBDDEC" w:rsidR="00283132" w:rsidRPr="00283132" w:rsidRDefault="00657DE9" w:rsidP="00657DE9">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00283132" w:rsidRPr="00283132">
              <w:rPr>
                <w:rFonts w:ascii="Times New Roman" w:hAnsi="Times New Roman"/>
                <w:b/>
                <w:bCs/>
                <w:sz w:val="24"/>
                <w:szCs w:val="24"/>
              </w:rPr>
              <w:t xml:space="preserve">Об утверждении Правил и сроков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Правил оказания государственной услуги </w:t>
            </w:r>
            <w:r w:rsidR="008B2B23">
              <w:rPr>
                <w:rFonts w:ascii="Times New Roman" w:hAnsi="Times New Roman"/>
                <w:b/>
                <w:bCs/>
                <w:sz w:val="24"/>
                <w:szCs w:val="24"/>
              </w:rPr>
              <w:t>«</w:t>
            </w:r>
            <w:r w:rsidR="00283132" w:rsidRPr="00283132">
              <w:rPr>
                <w:rFonts w:ascii="Times New Roman" w:hAnsi="Times New Roman"/>
                <w:b/>
                <w:bCs/>
                <w:sz w:val="24"/>
                <w:szCs w:val="24"/>
              </w:rPr>
              <w:t>Выдача дубликата кадастрового паспорта объекта недвижимости</w:t>
            </w:r>
            <w:r w:rsidR="008B2B23">
              <w:rPr>
                <w:rFonts w:ascii="Times New Roman" w:hAnsi="Times New Roman"/>
                <w:b/>
                <w:bCs/>
                <w:sz w:val="24"/>
                <w:szCs w:val="24"/>
              </w:rPr>
              <w:t>»</w:t>
            </w:r>
            <w:r w:rsidR="00283132" w:rsidRPr="00283132">
              <w:rPr>
                <w:rFonts w:ascii="Times New Roman" w:hAnsi="Times New Roman"/>
                <w:b/>
                <w:bCs/>
                <w:sz w:val="24"/>
                <w:szCs w:val="24"/>
              </w:rPr>
              <w:t xml:space="preserve"> и Правил присвоения кадастрового номера первичным и вторичным объектам недвижимости</w:t>
            </w:r>
            <w:r>
              <w:rPr>
                <w:rFonts w:ascii="Times New Roman" w:hAnsi="Times New Roman"/>
                <w:b/>
                <w:bCs/>
                <w:sz w:val="24"/>
                <w:szCs w:val="24"/>
              </w:rPr>
              <w:t>»</w:t>
            </w:r>
          </w:p>
          <w:p w14:paraId="65C7BAF0" w14:textId="77777777" w:rsidR="00657DE9" w:rsidRDefault="00283132" w:rsidP="00657DE9">
            <w:pPr>
              <w:shd w:val="clear" w:color="auto" w:fill="FFFFFF"/>
              <w:spacing w:after="0" w:line="240" w:lineRule="auto"/>
              <w:jc w:val="center"/>
              <w:rPr>
                <w:rFonts w:ascii="Times New Roman" w:hAnsi="Times New Roman"/>
                <w:b/>
                <w:bCs/>
                <w:sz w:val="24"/>
                <w:szCs w:val="24"/>
              </w:rPr>
            </w:pPr>
            <w:r w:rsidRPr="00283132">
              <w:rPr>
                <w:rFonts w:ascii="Times New Roman" w:hAnsi="Times New Roman"/>
                <w:b/>
                <w:bCs/>
                <w:sz w:val="24"/>
                <w:szCs w:val="24"/>
              </w:rPr>
              <w:t>Приказ Министра юстиции Республики Казахстан от 6 мая 2013 года № 156</w:t>
            </w:r>
          </w:p>
          <w:p w14:paraId="55C9BE39" w14:textId="2CA525BC" w:rsidR="00283132" w:rsidRPr="004340F5" w:rsidRDefault="00657DE9" w:rsidP="00657DE9">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lastRenderedPageBreak/>
              <w:t>(</w:t>
            </w:r>
            <w:r w:rsidR="00283132" w:rsidRPr="00283132">
              <w:rPr>
                <w:rFonts w:ascii="Times New Roman" w:hAnsi="Times New Roman"/>
                <w:b/>
                <w:bCs/>
                <w:sz w:val="24"/>
                <w:szCs w:val="24"/>
              </w:rPr>
              <w:t>Зарегистрирован в Министерстве юстиции Республики Казахстан 17 мая 2013 года № 8469</w:t>
            </w:r>
            <w:r>
              <w:rPr>
                <w:rFonts w:ascii="Times New Roman" w:hAnsi="Times New Roman"/>
                <w:b/>
                <w:bCs/>
                <w:sz w:val="24"/>
                <w:szCs w:val="24"/>
              </w:rPr>
              <w:t>)</w:t>
            </w:r>
          </w:p>
        </w:tc>
      </w:tr>
      <w:tr w:rsidR="00453C1F" w:rsidRPr="004340F5" w14:paraId="7B18C0D7" w14:textId="77777777" w:rsidTr="0079038B">
        <w:trPr>
          <w:trHeight w:val="135"/>
        </w:trPr>
        <w:tc>
          <w:tcPr>
            <w:tcW w:w="596" w:type="dxa"/>
            <w:shd w:val="clear" w:color="auto" w:fill="FFFFFF"/>
          </w:tcPr>
          <w:p w14:paraId="033B6C60" w14:textId="78FF0126" w:rsidR="00453C1F"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14</w:t>
            </w:r>
          </w:p>
        </w:tc>
        <w:tc>
          <w:tcPr>
            <w:tcW w:w="1843" w:type="dxa"/>
            <w:shd w:val="clear" w:color="auto" w:fill="FFFFFF"/>
          </w:tcPr>
          <w:p w14:paraId="19B955A6" w14:textId="566829E7" w:rsidR="00453C1F" w:rsidRPr="00F72CBA" w:rsidRDefault="00F72CBA" w:rsidP="000E607D">
            <w:pPr>
              <w:shd w:val="clear" w:color="auto" w:fill="FFFFFF"/>
              <w:spacing w:after="0" w:line="240" w:lineRule="auto"/>
              <w:jc w:val="center"/>
              <w:rPr>
                <w:rFonts w:ascii="Times New Roman" w:hAnsi="Times New Roman"/>
                <w:bCs/>
                <w:sz w:val="24"/>
                <w:szCs w:val="24"/>
              </w:rPr>
            </w:pPr>
            <w:r w:rsidRPr="00F72CBA">
              <w:rPr>
                <w:rFonts w:ascii="Times New Roman" w:hAnsi="Times New Roman"/>
                <w:bCs/>
                <w:sz w:val="24"/>
                <w:szCs w:val="24"/>
              </w:rPr>
              <w:t>Пункт 1 приказа</w:t>
            </w:r>
          </w:p>
        </w:tc>
        <w:tc>
          <w:tcPr>
            <w:tcW w:w="4820" w:type="dxa"/>
            <w:shd w:val="clear" w:color="auto" w:fill="FFFFFF"/>
          </w:tcPr>
          <w:p w14:paraId="6A8FCB1A" w14:textId="77777777" w:rsidR="00657DE9" w:rsidRDefault="00657DE9" w:rsidP="00657DE9">
            <w:pPr>
              <w:shd w:val="clear" w:color="auto" w:fill="FFFFFF"/>
              <w:spacing w:after="0" w:line="240" w:lineRule="auto"/>
              <w:ind w:firstLine="318"/>
              <w:jc w:val="both"/>
              <w:rPr>
                <w:rFonts w:ascii="Times New Roman" w:hAnsi="Times New Roman"/>
                <w:bCs/>
                <w:sz w:val="24"/>
                <w:szCs w:val="24"/>
              </w:rPr>
            </w:pPr>
            <w:r w:rsidRPr="00657DE9">
              <w:rPr>
                <w:rFonts w:ascii="Times New Roman" w:hAnsi="Times New Roman"/>
                <w:bCs/>
                <w:sz w:val="24"/>
                <w:szCs w:val="24"/>
              </w:rPr>
              <w:t>1. Утвердить:</w:t>
            </w:r>
          </w:p>
          <w:p w14:paraId="6ADB90FF" w14:textId="5756412F" w:rsidR="00657DE9" w:rsidRDefault="00657DE9" w:rsidP="00657DE9">
            <w:pPr>
              <w:shd w:val="clear" w:color="auto" w:fill="FFFFFF"/>
              <w:spacing w:after="0" w:line="240" w:lineRule="auto"/>
              <w:ind w:firstLine="318"/>
              <w:jc w:val="both"/>
              <w:rPr>
                <w:rFonts w:ascii="Times New Roman" w:hAnsi="Times New Roman"/>
                <w:bCs/>
                <w:sz w:val="24"/>
                <w:szCs w:val="24"/>
              </w:rPr>
            </w:pPr>
            <w:r w:rsidRPr="00657DE9">
              <w:rPr>
                <w:rFonts w:ascii="Times New Roman" w:hAnsi="Times New Roman"/>
                <w:bCs/>
                <w:sz w:val="24"/>
                <w:szCs w:val="24"/>
              </w:rPr>
              <w:t xml:space="preserve">1) Правила и сроки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и Правила оказания государственной услуги </w:t>
            </w:r>
            <w:r>
              <w:rPr>
                <w:rFonts w:ascii="Times New Roman" w:hAnsi="Times New Roman"/>
                <w:bCs/>
                <w:sz w:val="24"/>
                <w:szCs w:val="24"/>
              </w:rPr>
              <w:t>«</w:t>
            </w:r>
            <w:r w:rsidRPr="00657DE9">
              <w:rPr>
                <w:rFonts w:ascii="Times New Roman" w:hAnsi="Times New Roman"/>
                <w:bCs/>
                <w:sz w:val="24"/>
                <w:szCs w:val="24"/>
              </w:rPr>
              <w:t>Выдача дубликата кадастрового паспорта объекта недвижимости;</w:t>
            </w:r>
          </w:p>
          <w:p w14:paraId="761792AD" w14:textId="2801DF2D" w:rsidR="00453C1F" w:rsidRPr="00657DE9" w:rsidRDefault="00657DE9" w:rsidP="00657DE9">
            <w:pPr>
              <w:shd w:val="clear" w:color="auto" w:fill="FFFFFF"/>
              <w:spacing w:after="0" w:line="240" w:lineRule="auto"/>
              <w:ind w:firstLine="318"/>
              <w:jc w:val="both"/>
              <w:rPr>
                <w:rFonts w:ascii="Times New Roman" w:hAnsi="Times New Roman"/>
                <w:bCs/>
                <w:sz w:val="24"/>
                <w:szCs w:val="24"/>
              </w:rPr>
            </w:pPr>
            <w:r w:rsidRPr="00657DE9">
              <w:rPr>
                <w:rFonts w:ascii="Times New Roman" w:hAnsi="Times New Roman"/>
                <w:bCs/>
                <w:sz w:val="24"/>
                <w:szCs w:val="24"/>
              </w:rPr>
              <w:t xml:space="preserve">2) Правила присвоения кадастрового номера первичным и вторичным объектам недвижимости </w:t>
            </w:r>
            <w:r w:rsidRPr="00657DE9">
              <w:rPr>
                <w:rFonts w:ascii="Times New Roman" w:hAnsi="Times New Roman"/>
                <w:b/>
                <w:bCs/>
                <w:sz w:val="24"/>
                <w:szCs w:val="24"/>
              </w:rPr>
              <w:t>согласно приложению 2 к настоящему приказу</w:t>
            </w:r>
            <w:r w:rsidRPr="00657DE9">
              <w:rPr>
                <w:rFonts w:ascii="Times New Roman" w:hAnsi="Times New Roman"/>
                <w:bCs/>
                <w:sz w:val="24"/>
                <w:szCs w:val="24"/>
              </w:rPr>
              <w:t>.</w:t>
            </w:r>
          </w:p>
        </w:tc>
        <w:tc>
          <w:tcPr>
            <w:tcW w:w="4819" w:type="dxa"/>
            <w:shd w:val="clear" w:color="auto" w:fill="FFFFFF"/>
          </w:tcPr>
          <w:p w14:paraId="1708D2F5" w14:textId="605EE2FB" w:rsidR="00657DE9" w:rsidRDefault="00657DE9" w:rsidP="00657DE9">
            <w:pPr>
              <w:shd w:val="clear" w:color="auto" w:fill="FFFFFF"/>
              <w:spacing w:after="0" w:line="240" w:lineRule="auto"/>
              <w:ind w:firstLine="318"/>
              <w:jc w:val="both"/>
              <w:rPr>
                <w:rFonts w:ascii="Times New Roman" w:hAnsi="Times New Roman"/>
                <w:bCs/>
                <w:sz w:val="24"/>
                <w:szCs w:val="24"/>
              </w:rPr>
            </w:pPr>
            <w:r w:rsidRPr="00657DE9">
              <w:rPr>
                <w:rFonts w:ascii="Times New Roman" w:hAnsi="Times New Roman"/>
                <w:bCs/>
                <w:sz w:val="24"/>
                <w:szCs w:val="24"/>
              </w:rPr>
              <w:t>1. Утвердить</w:t>
            </w:r>
            <w:r>
              <w:rPr>
                <w:rFonts w:ascii="Times New Roman" w:hAnsi="Times New Roman"/>
                <w:bCs/>
                <w:sz w:val="24"/>
                <w:szCs w:val="24"/>
              </w:rPr>
              <w:t xml:space="preserve"> </w:t>
            </w:r>
            <w:r w:rsidRPr="00657DE9">
              <w:rPr>
                <w:rFonts w:ascii="Times New Roman" w:hAnsi="Times New Roman"/>
                <w:b/>
                <w:bCs/>
                <w:sz w:val="24"/>
                <w:szCs w:val="24"/>
              </w:rPr>
              <w:t>прилагаемые</w:t>
            </w:r>
            <w:r w:rsidRPr="00657DE9">
              <w:rPr>
                <w:rFonts w:ascii="Times New Roman" w:hAnsi="Times New Roman"/>
                <w:bCs/>
                <w:sz w:val="24"/>
                <w:szCs w:val="24"/>
              </w:rPr>
              <w:t>:</w:t>
            </w:r>
          </w:p>
          <w:p w14:paraId="4891BFCB" w14:textId="230F7F5E" w:rsidR="00657DE9" w:rsidRDefault="00657DE9" w:rsidP="00657DE9">
            <w:pPr>
              <w:shd w:val="clear" w:color="auto" w:fill="FFFFFF"/>
              <w:spacing w:after="0" w:line="240" w:lineRule="auto"/>
              <w:ind w:firstLine="318"/>
              <w:jc w:val="both"/>
              <w:rPr>
                <w:rFonts w:ascii="Times New Roman" w:hAnsi="Times New Roman"/>
                <w:bCs/>
                <w:sz w:val="24"/>
                <w:szCs w:val="24"/>
              </w:rPr>
            </w:pPr>
            <w:r w:rsidRPr="00657DE9">
              <w:rPr>
                <w:rFonts w:ascii="Times New Roman" w:hAnsi="Times New Roman"/>
                <w:bCs/>
                <w:sz w:val="24"/>
                <w:szCs w:val="24"/>
              </w:rPr>
              <w:t xml:space="preserve">1) Правила и сроки внесения в информационную систему правового кадастра идентификационных и технических сведений недвижимого имущества на вновь созданное недвижимое имущество, проведения государственного технического обследования недвижимого имущества и Правила оказания государственной услуги </w:t>
            </w:r>
            <w:r>
              <w:rPr>
                <w:rFonts w:ascii="Times New Roman" w:hAnsi="Times New Roman"/>
                <w:bCs/>
                <w:sz w:val="24"/>
                <w:szCs w:val="24"/>
              </w:rPr>
              <w:t>«</w:t>
            </w:r>
            <w:r w:rsidRPr="00657DE9">
              <w:rPr>
                <w:rFonts w:ascii="Times New Roman" w:hAnsi="Times New Roman"/>
                <w:bCs/>
                <w:sz w:val="24"/>
                <w:szCs w:val="24"/>
              </w:rPr>
              <w:t>Выдача дубликата кадастрового паспорта объекта недвижимости</w:t>
            </w:r>
            <w:r>
              <w:rPr>
                <w:rFonts w:ascii="Times New Roman" w:hAnsi="Times New Roman"/>
                <w:bCs/>
                <w:sz w:val="24"/>
                <w:szCs w:val="24"/>
              </w:rPr>
              <w:t>»</w:t>
            </w:r>
            <w:r w:rsidRPr="00657DE9">
              <w:rPr>
                <w:rFonts w:ascii="Times New Roman" w:hAnsi="Times New Roman"/>
                <w:bCs/>
                <w:sz w:val="24"/>
                <w:szCs w:val="24"/>
              </w:rPr>
              <w:t>;</w:t>
            </w:r>
          </w:p>
          <w:p w14:paraId="0162F1BC" w14:textId="3336AE3F" w:rsidR="00453C1F" w:rsidRPr="004340F5" w:rsidRDefault="00657DE9" w:rsidP="00657DE9">
            <w:pPr>
              <w:shd w:val="clear" w:color="auto" w:fill="FFFFFF"/>
              <w:spacing w:after="0" w:line="240" w:lineRule="auto"/>
              <w:ind w:firstLine="315"/>
              <w:jc w:val="both"/>
              <w:rPr>
                <w:rFonts w:ascii="Times New Roman" w:hAnsi="Times New Roman"/>
                <w:b/>
                <w:bCs/>
                <w:sz w:val="24"/>
                <w:szCs w:val="24"/>
              </w:rPr>
            </w:pPr>
            <w:r w:rsidRPr="00657DE9">
              <w:rPr>
                <w:rFonts w:ascii="Times New Roman" w:hAnsi="Times New Roman"/>
                <w:bCs/>
                <w:sz w:val="24"/>
                <w:szCs w:val="24"/>
              </w:rPr>
              <w:t>2) Правила присвоения кадастрового номера первичным и вторичным объектам недвижимости.</w:t>
            </w:r>
          </w:p>
        </w:tc>
        <w:tc>
          <w:tcPr>
            <w:tcW w:w="3686" w:type="dxa"/>
            <w:shd w:val="clear" w:color="auto" w:fill="FFFFFF"/>
          </w:tcPr>
          <w:p w14:paraId="4BE06894" w14:textId="5003B163" w:rsidR="00453C1F" w:rsidRPr="00F72CBA" w:rsidRDefault="00F72CBA" w:rsidP="000E607D">
            <w:pPr>
              <w:shd w:val="clear" w:color="auto" w:fill="FFFFFF"/>
              <w:spacing w:after="0" w:line="240" w:lineRule="auto"/>
              <w:jc w:val="center"/>
              <w:rPr>
                <w:rFonts w:ascii="Times New Roman" w:hAnsi="Times New Roman"/>
                <w:bCs/>
                <w:sz w:val="24"/>
                <w:szCs w:val="24"/>
              </w:rPr>
            </w:pPr>
            <w:r w:rsidRPr="00F72CBA">
              <w:rPr>
                <w:rFonts w:ascii="Times New Roman" w:hAnsi="Times New Roman"/>
                <w:bCs/>
                <w:sz w:val="24"/>
                <w:szCs w:val="24"/>
              </w:rPr>
              <w:t>Юридическая техника</w:t>
            </w:r>
          </w:p>
        </w:tc>
      </w:tr>
      <w:tr w:rsidR="00657DE9" w:rsidRPr="004340F5" w14:paraId="3D0132A9" w14:textId="77777777" w:rsidTr="0079038B">
        <w:trPr>
          <w:trHeight w:val="135"/>
        </w:trPr>
        <w:tc>
          <w:tcPr>
            <w:tcW w:w="596" w:type="dxa"/>
            <w:shd w:val="clear" w:color="auto" w:fill="FFFFFF"/>
          </w:tcPr>
          <w:p w14:paraId="4E38C257" w14:textId="69DC1633" w:rsidR="00657DE9" w:rsidRPr="00D56E32" w:rsidRDefault="007C43F0" w:rsidP="004E1977">
            <w:pPr>
              <w:pStyle w:val="a4"/>
              <w:shd w:val="clear" w:color="auto" w:fill="FFFFFF"/>
              <w:ind w:left="-185" w:right="-105" w:firstLine="142"/>
              <w:jc w:val="center"/>
              <w:rPr>
                <w:bCs/>
                <w:lang w:eastAsia="en-US"/>
              </w:rPr>
            </w:pPr>
            <w:r w:rsidRPr="00D56E32">
              <w:rPr>
                <w:bCs/>
                <w:lang w:eastAsia="en-US"/>
              </w:rPr>
              <w:t>15</w:t>
            </w:r>
          </w:p>
        </w:tc>
        <w:tc>
          <w:tcPr>
            <w:tcW w:w="1843" w:type="dxa"/>
            <w:shd w:val="clear" w:color="auto" w:fill="FFFFFF"/>
          </w:tcPr>
          <w:p w14:paraId="72846B74" w14:textId="133058A3" w:rsidR="00657DE9" w:rsidRPr="00895D76" w:rsidRDefault="00895D76" w:rsidP="000E607D">
            <w:pPr>
              <w:shd w:val="clear" w:color="auto" w:fill="FFFFFF"/>
              <w:spacing w:after="0" w:line="240" w:lineRule="auto"/>
              <w:jc w:val="center"/>
              <w:rPr>
                <w:rFonts w:ascii="Times New Roman" w:hAnsi="Times New Roman"/>
                <w:bCs/>
                <w:sz w:val="24"/>
                <w:szCs w:val="24"/>
              </w:rPr>
            </w:pPr>
            <w:r w:rsidRPr="00895D76">
              <w:rPr>
                <w:rFonts w:ascii="Times New Roman" w:hAnsi="Times New Roman"/>
                <w:bCs/>
                <w:sz w:val="24"/>
                <w:szCs w:val="24"/>
              </w:rPr>
              <w:t>Абзац седьмой подпункта 2 пункта 5 правил</w:t>
            </w:r>
          </w:p>
        </w:tc>
        <w:tc>
          <w:tcPr>
            <w:tcW w:w="4820" w:type="dxa"/>
            <w:shd w:val="clear" w:color="auto" w:fill="FFFFFF"/>
          </w:tcPr>
          <w:p w14:paraId="5D1B37E7" w14:textId="37E5514A" w:rsidR="00657DE9" w:rsidRPr="00570011" w:rsidRDefault="00895D76" w:rsidP="00570011">
            <w:pPr>
              <w:shd w:val="clear" w:color="auto" w:fill="FFFFFF"/>
              <w:spacing w:after="0" w:line="240" w:lineRule="auto"/>
              <w:ind w:firstLine="318"/>
              <w:jc w:val="both"/>
              <w:rPr>
                <w:rFonts w:ascii="Times New Roman" w:hAnsi="Times New Roman"/>
                <w:bCs/>
                <w:sz w:val="24"/>
                <w:szCs w:val="24"/>
              </w:rPr>
            </w:pPr>
            <w:r w:rsidRPr="00895D76">
              <w:rPr>
                <w:rFonts w:ascii="Times New Roman" w:hAnsi="Times New Roman"/>
                <w:bCs/>
                <w:sz w:val="24"/>
                <w:szCs w:val="24"/>
              </w:rPr>
              <w:t xml:space="preserve">К первой категории сложности объекта недвижимости относятся строения прямоугольной формы, состоящие не более чем из четырех помещений согласно </w:t>
            </w:r>
            <w:r w:rsidRPr="00895D76">
              <w:rPr>
                <w:rFonts w:ascii="Times New Roman" w:hAnsi="Times New Roman"/>
                <w:b/>
                <w:bCs/>
                <w:sz w:val="24"/>
                <w:szCs w:val="24"/>
              </w:rPr>
              <w:t>Инструкции по государственному техническому обследованию объектов недвижимости, утвержденной приказом Министра юстиции Республики Казахстан от 13 февраля 2014 года № 57 (зарегистрированный в Реестре государственной регистрации нормативных правовых актов за № 9173)</w:t>
            </w:r>
            <w:r w:rsidRPr="00895D76">
              <w:rPr>
                <w:rFonts w:ascii="Times New Roman" w:hAnsi="Times New Roman"/>
                <w:bCs/>
                <w:sz w:val="24"/>
                <w:szCs w:val="24"/>
              </w:rPr>
              <w:t>.</w:t>
            </w:r>
          </w:p>
        </w:tc>
        <w:tc>
          <w:tcPr>
            <w:tcW w:w="4819" w:type="dxa"/>
            <w:shd w:val="clear" w:color="auto" w:fill="FFFFFF"/>
          </w:tcPr>
          <w:p w14:paraId="783C6F02" w14:textId="2CCF86F7" w:rsidR="00657DE9" w:rsidRPr="00895D76" w:rsidRDefault="00895D76" w:rsidP="00895D76">
            <w:pPr>
              <w:shd w:val="clear" w:color="auto" w:fill="FFFFFF"/>
              <w:spacing w:after="0" w:line="240" w:lineRule="auto"/>
              <w:ind w:firstLine="315"/>
              <w:jc w:val="both"/>
              <w:rPr>
                <w:rFonts w:ascii="Times New Roman" w:hAnsi="Times New Roman"/>
                <w:bCs/>
                <w:sz w:val="24"/>
                <w:szCs w:val="24"/>
              </w:rPr>
            </w:pPr>
            <w:r w:rsidRPr="00895D76">
              <w:rPr>
                <w:rFonts w:ascii="Times New Roman" w:hAnsi="Times New Roman"/>
                <w:bCs/>
                <w:sz w:val="24"/>
                <w:szCs w:val="24"/>
              </w:rPr>
              <w:t xml:space="preserve">К первой категории сложности объекта недвижимости относятся строения прямоугольной формы, состоящие не более чем из четырех помещений согласно </w:t>
            </w:r>
            <w:r w:rsidRPr="00895D76">
              <w:rPr>
                <w:rFonts w:ascii="Times New Roman" w:hAnsi="Times New Roman"/>
                <w:b/>
                <w:bCs/>
                <w:sz w:val="24"/>
                <w:szCs w:val="24"/>
              </w:rPr>
              <w:t>Инструкцию по государственному техническому обследованию объектов недвижимости, утвержденной приказом Министра юстиции Республики Казахстан от 9 июня 2023 года № 367 (Зарегистрирован в Реестре государственной регистрации нормативных правовых актов 9 июня 2023 года № 32746).</w:t>
            </w:r>
          </w:p>
        </w:tc>
        <w:tc>
          <w:tcPr>
            <w:tcW w:w="3686" w:type="dxa"/>
            <w:shd w:val="clear" w:color="auto" w:fill="FFFFFF"/>
          </w:tcPr>
          <w:p w14:paraId="417B949D" w14:textId="3D475001" w:rsidR="00657DE9" w:rsidRPr="00F72CBA" w:rsidRDefault="00F72CBA" w:rsidP="000E607D">
            <w:pPr>
              <w:shd w:val="clear" w:color="auto" w:fill="FFFFFF"/>
              <w:spacing w:after="0" w:line="240" w:lineRule="auto"/>
              <w:jc w:val="center"/>
              <w:rPr>
                <w:rFonts w:ascii="Times New Roman" w:hAnsi="Times New Roman"/>
                <w:bCs/>
                <w:sz w:val="24"/>
                <w:szCs w:val="24"/>
              </w:rPr>
            </w:pPr>
            <w:r w:rsidRPr="00F72CBA">
              <w:rPr>
                <w:rFonts w:ascii="Times New Roman" w:hAnsi="Times New Roman"/>
                <w:bCs/>
                <w:sz w:val="24"/>
                <w:szCs w:val="24"/>
              </w:rPr>
              <w:t>Актуализация отсылочных норм</w:t>
            </w:r>
          </w:p>
        </w:tc>
      </w:tr>
      <w:tr w:rsidR="001305DA" w:rsidRPr="004340F5" w14:paraId="6C4C1FF9" w14:textId="77777777" w:rsidTr="0079038B">
        <w:trPr>
          <w:trHeight w:val="135"/>
        </w:trPr>
        <w:tc>
          <w:tcPr>
            <w:tcW w:w="596" w:type="dxa"/>
            <w:shd w:val="clear" w:color="auto" w:fill="FFFFFF"/>
          </w:tcPr>
          <w:p w14:paraId="374A24A4" w14:textId="3B4C850F" w:rsidR="001305DA" w:rsidRPr="00D56E32" w:rsidRDefault="007C43F0" w:rsidP="004E1977">
            <w:pPr>
              <w:pStyle w:val="a4"/>
              <w:shd w:val="clear" w:color="auto" w:fill="FFFFFF"/>
              <w:ind w:left="-185" w:right="-105" w:firstLine="142"/>
              <w:jc w:val="center"/>
              <w:rPr>
                <w:bCs/>
                <w:lang w:eastAsia="en-US"/>
              </w:rPr>
            </w:pPr>
            <w:r w:rsidRPr="00D56E32">
              <w:rPr>
                <w:bCs/>
                <w:lang w:eastAsia="en-US"/>
              </w:rPr>
              <w:t>16</w:t>
            </w:r>
          </w:p>
        </w:tc>
        <w:tc>
          <w:tcPr>
            <w:tcW w:w="1843" w:type="dxa"/>
            <w:shd w:val="clear" w:color="auto" w:fill="FFFFFF"/>
          </w:tcPr>
          <w:p w14:paraId="44E8A6FD" w14:textId="77777777" w:rsidR="001305DA" w:rsidRDefault="001305DA" w:rsidP="001305DA">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Пункт 6 приложения 1</w:t>
            </w:r>
          </w:p>
          <w:p w14:paraId="3CE742DF" w14:textId="77777777" w:rsidR="001305DA" w:rsidRDefault="001305DA" w:rsidP="001305DA">
            <w:pPr>
              <w:shd w:val="clear" w:color="auto" w:fill="FFFFFF"/>
              <w:spacing w:after="0" w:line="240" w:lineRule="auto"/>
              <w:jc w:val="both"/>
              <w:rPr>
                <w:rFonts w:ascii="Times New Roman" w:hAnsi="Times New Roman"/>
                <w:bCs/>
                <w:sz w:val="24"/>
                <w:szCs w:val="24"/>
                <w:lang w:val="kk-KZ"/>
              </w:rPr>
            </w:pPr>
          </w:p>
          <w:p w14:paraId="326C7774" w14:textId="0EFD3351" w:rsidR="001305DA" w:rsidRPr="001305DA" w:rsidRDefault="001305DA" w:rsidP="001305DA">
            <w:pPr>
              <w:shd w:val="clear" w:color="auto" w:fill="FFFFFF"/>
              <w:spacing w:after="0" w:line="240" w:lineRule="auto"/>
              <w:jc w:val="both"/>
              <w:rPr>
                <w:rFonts w:ascii="Times New Roman" w:hAnsi="Times New Roman"/>
                <w:bCs/>
                <w:sz w:val="24"/>
                <w:szCs w:val="24"/>
                <w:lang w:val="kk-KZ"/>
              </w:rPr>
            </w:pPr>
          </w:p>
        </w:tc>
        <w:tc>
          <w:tcPr>
            <w:tcW w:w="4820" w:type="dxa"/>
            <w:shd w:val="clear" w:color="auto" w:fill="FFFFFF"/>
          </w:tcPr>
          <w:p w14:paraId="5AC70C47" w14:textId="78F79022" w:rsidR="00B75201" w:rsidRPr="00B75201" w:rsidRDefault="00B75201" w:rsidP="00B75201">
            <w:pPr>
              <w:shd w:val="clear" w:color="auto" w:fill="FFFFFF"/>
              <w:spacing w:after="0" w:line="240" w:lineRule="auto"/>
              <w:jc w:val="both"/>
              <w:rPr>
                <w:rFonts w:ascii="Times New Roman" w:hAnsi="Times New Roman"/>
                <w:b/>
                <w:bCs/>
                <w:sz w:val="24"/>
                <w:szCs w:val="24"/>
              </w:rPr>
            </w:pPr>
            <w:r w:rsidRPr="00B75201">
              <w:rPr>
                <w:rFonts w:ascii="Times New Roman" w:hAnsi="Times New Roman"/>
                <w:b/>
                <w:bCs/>
                <w:sz w:val="24"/>
                <w:szCs w:val="24"/>
              </w:rPr>
              <w:t xml:space="preserve">Перечень основных требований к оказанию государственной услуги «Внесение в информационную систему единого государственного кадастра недвижимости идентификационных и технических сведений зданий, сооружений и (или) их составляющих на вновь </w:t>
            </w:r>
            <w:r w:rsidRPr="00B75201">
              <w:rPr>
                <w:rFonts w:ascii="Times New Roman" w:hAnsi="Times New Roman"/>
                <w:b/>
                <w:bCs/>
                <w:sz w:val="24"/>
                <w:szCs w:val="24"/>
              </w:rPr>
              <w:lastRenderedPageBreak/>
              <w:t>созданное недвижимое имущество, выдача кадастрового паспорта объекта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p w14:paraId="211A4297" w14:textId="77777777" w:rsidR="00B75201" w:rsidRDefault="00B75201" w:rsidP="001305DA">
            <w:pPr>
              <w:shd w:val="clear" w:color="auto" w:fill="FFFFFF"/>
              <w:spacing w:after="0" w:line="240" w:lineRule="auto"/>
              <w:ind w:firstLine="318"/>
              <w:jc w:val="both"/>
              <w:rPr>
                <w:rFonts w:ascii="Times New Roman" w:hAnsi="Times New Roman"/>
                <w:bCs/>
                <w:sz w:val="24"/>
                <w:szCs w:val="24"/>
              </w:rPr>
            </w:pPr>
          </w:p>
          <w:p w14:paraId="53052DBF" w14:textId="212EF283" w:rsidR="001305DA" w:rsidRPr="001305DA" w:rsidRDefault="001305DA" w:rsidP="001305DA">
            <w:pPr>
              <w:shd w:val="clear" w:color="auto" w:fill="FFFFFF"/>
              <w:spacing w:after="0" w:line="240" w:lineRule="auto"/>
              <w:ind w:firstLine="318"/>
              <w:jc w:val="both"/>
              <w:rPr>
                <w:rFonts w:ascii="Times New Roman" w:hAnsi="Times New Roman"/>
                <w:bCs/>
                <w:sz w:val="24"/>
                <w:szCs w:val="24"/>
              </w:rPr>
            </w:pPr>
            <w:r w:rsidRPr="001305DA">
              <w:rPr>
                <w:rFonts w:ascii="Times New Roman" w:hAnsi="Times New Roman"/>
                <w:bCs/>
                <w:sz w:val="24"/>
                <w:szCs w:val="24"/>
              </w:rPr>
              <w:t>Государственная услуга оказывается платно физическим и юридическим лицам.</w:t>
            </w:r>
          </w:p>
          <w:p w14:paraId="08B8D8C0" w14:textId="0137277D" w:rsidR="001305DA" w:rsidRPr="001305DA" w:rsidRDefault="001305DA" w:rsidP="001305DA">
            <w:pPr>
              <w:shd w:val="clear" w:color="auto" w:fill="FFFFFF"/>
              <w:spacing w:after="0" w:line="240" w:lineRule="auto"/>
              <w:ind w:firstLine="318"/>
              <w:jc w:val="both"/>
              <w:rPr>
                <w:rFonts w:ascii="Times New Roman" w:hAnsi="Times New Roman"/>
                <w:bCs/>
                <w:sz w:val="24"/>
                <w:szCs w:val="24"/>
              </w:rPr>
            </w:pPr>
            <w:r w:rsidRPr="001305DA">
              <w:rPr>
                <w:rFonts w:ascii="Times New Roman" w:hAnsi="Times New Roman"/>
                <w:bCs/>
                <w:sz w:val="24"/>
                <w:szCs w:val="24"/>
              </w:rPr>
              <w:t xml:space="preserve">Плата за государственную услугу определяется в соответствии с </w:t>
            </w:r>
            <w:r w:rsidRPr="00BF7FB3">
              <w:rPr>
                <w:rFonts w:ascii="Times New Roman" w:hAnsi="Times New Roman"/>
                <w:b/>
                <w:bCs/>
                <w:sz w:val="24"/>
                <w:szCs w:val="24"/>
              </w:rPr>
              <w:t>Ценами на товары (работы, услуги), производимые и (или) реализуемые Государственной корпорацией «Правительство для граждан» по государственному техническому обследованию зданий, сооружений и (или) их составляющих, в сфере определения стоимости объектов налогообложения утвержденными приказом исполняющего обязанности Министра по инвестициям и развитию Республики Казахстан от 26 января 2016 года № 87 (зарегистрирован в Реестре государственной регистрации нормативных правовых актов № 13353)</w:t>
            </w:r>
            <w:r w:rsidRPr="001305DA">
              <w:rPr>
                <w:rFonts w:ascii="Times New Roman" w:hAnsi="Times New Roman"/>
                <w:bCs/>
                <w:sz w:val="24"/>
                <w:szCs w:val="24"/>
              </w:rPr>
              <w:t xml:space="preserve"> (далее – Цены на товары (работы, услуги).</w:t>
            </w:r>
          </w:p>
          <w:p w14:paraId="062F68BF" w14:textId="0BD625E0" w:rsidR="001305DA" w:rsidRPr="00895D76" w:rsidRDefault="001305DA" w:rsidP="001305DA">
            <w:pPr>
              <w:shd w:val="clear" w:color="auto" w:fill="FFFFFF"/>
              <w:spacing w:after="0" w:line="240" w:lineRule="auto"/>
              <w:ind w:firstLine="318"/>
              <w:jc w:val="both"/>
              <w:rPr>
                <w:rFonts w:ascii="Times New Roman" w:hAnsi="Times New Roman"/>
                <w:bCs/>
                <w:sz w:val="24"/>
                <w:szCs w:val="24"/>
              </w:rPr>
            </w:pPr>
            <w:r w:rsidRPr="001305DA">
              <w:rPr>
                <w:rFonts w:ascii="Times New Roman" w:hAnsi="Times New Roman"/>
                <w:bCs/>
                <w:sz w:val="24"/>
                <w:szCs w:val="24"/>
              </w:rPr>
              <w:t xml:space="preserve">Оплата также производится через портал посредством платежного шлюза </w:t>
            </w:r>
            <w:r>
              <w:rPr>
                <w:rFonts w:ascii="Times New Roman" w:hAnsi="Times New Roman"/>
                <w:bCs/>
                <w:sz w:val="24"/>
                <w:szCs w:val="24"/>
              </w:rPr>
              <w:t>«</w:t>
            </w:r>
            <w:r w:rsidRPr="001305DA">
              <w:rPr>
                <w:rFonts w:ascii="Times New Roman" w:hAnsi="Times New Roman"/>
                <w:bCs/>
                <w:sz w:val="24"/>
                <w:szCs w:val="24"/>
              </w:rPr>
              <w:t>электронного правительства</w:t>
            </w:r>
            <w:r>
              <w:rPr>
                <w:rFonts w:ascii="Times New Roman" w:hAnsi="Times New Roman"/>
                <w:bCs/>
                <w:sz w:val="24"/>
                <w:szCs w:val="24"/>
              </w:rPr>
              <w:t>»</w:t>
            </w:r>
            <w:r w:rsidRPr="001305DA">
              <w:rPr>
                <w:rFonts w:ascii="Times New Roman" w:hAnsi="Times New Roman"/>
                <w:bCs/>
                <w:sz w:val="24"/>
                <w:szCs w:val="24"/>
              </w:rPr>
              <w:t>.</w:t>
            </w:r>
          </w:p>
        </w:tc>
        <w:tc>
          <w:tcPr>
            <w:tcW w:w="4819" w:type="dxa"/>
            <w:shd w:val="clear" w:color="auto" w:fill="FFFFFF"/>
          </w:tcPr>
          <w:p w14:paraId="546ED3D1" w14:textId="77777777" w:rsidR="00B75201" w:rsidRPr="00B75201" w:rsidRDefault="00B75201" w:rsidP="00B75201">
            <w:pPr>
              <w:shd w:val="clear" w:color="auto" w:fill="FFFFFF"/>
              <w:spacing w:after="0" w:line="240" w:lineRule="auto"/>
              <w:jc w:val="both"/>
              <w:rPr>
                <w:rFonts w:ascii="Times New Roman" w:hAnsi="Times New Roman"/>
                <w:b/>
                <w:bCs/>
                <w:sz w:val="24"/>
                <w:szCs w:val="24"/>
              </w:rPr>
            </w:pPr>
            <w:r w:rsidRPr="00B75201">
              <w:rPr>
                <w:rFonts w:ascii="Times New Roman" w:hAnsi="Times New Roman"/>
                <w:b/>
                <w:bCs/>
                <w:sz w:val="24"/>
                <w:szCs w:val="24"/>
              </w:rPr>
              <w:lastRenderedPageBreak/>
              <w:t xml:space="preserve">Перечень основных требований к оказанию государственной услуги «Внесение в информационную систему единого государственного кадастра недвижимости идентификационных и технических сведений зданий, сооружений и (или) их составляющих на вновь </w:t>
            </w:r>
            <w:r w:rsidRPr="00B75201">
              <w:rPr>
                <w:rFonts w:ascii="Times New Roman" w:hAnsi="Times New Roman"/>
                <w:b/>
                <w:bCs/>
                <w:sz w:val="24"/>
                <w:szCs w:val="24"/>
              </w:rPr>
              <w:lastRenderedPageBreak/>
              <w:t>созданное недвижимое имущество, выдача кадастрового паспорта объекта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p w14:paraId="4092A272" w14:textId="77777777" w:rsidR="00B75201" w:rsidRDefault="00B75201" w:rsidP="00B75201">
            <w:pPr>
              <w:shd w:val="clear" w:color="auto" w:fill="FFFFFF"/>
              <w:spacing w:after="0" w:line="240" w:lineRule="auto"/>
              <w:jc w:val="both"/>
              <w:rPr>
                <w:rFonts w:ascii="Times New Roman" w:hAnsi="Times New Roman"/>
                <w:bCs/>
                <w:sz w:val="24"/>
                <w:szCs w:val="24"/>
              </w:rPr>
            </w:pPr>
          </w:p>
          <w:p w14:paraId="46B0566D" w14:textId="4F6714B7" w:rsidR="001305DA" w:rsidRPr="001305DA" w:rsidRDefault="001305DA" w:rsidP="001305DA">
            <w:pPr>
              <w:shd w:val="clear" w:color="auto" w:fill="FFFFFF"/>
              <w:spacing w:after="0" w:line="240" w:lineRule="auto"/>
              <w:ind w:firstLine="318"/>
              <w:jc w:val="both"/>
              <w:rPr>
                <w:rFonts w:ascii="Times New Roman" w:hAnsi="Times New Roman"/>
                <w:bCs/>
                <w:sz w:val="24"/>
                <w:szCs w:val="24"/>
              </w:rPr>
            </w:pPr>
            <w:r w:rsidRPr="001305DA">
              <w:rPr>
                <w:rFonts w:ascii="Times New Roman" w:hAnsi="Times New Roman"/>
                <w:bCs/>
                <w:sz w:val="24"/>
                <w:szCs w:val="24"/>
              </w:rPr>
              <w:t>Государственная услуга оказывается платно физическим и юридическим лицам.</w:t>
            </w:r>
          </w:p>
          <w:p w14:paraId="75F0633E" w14:textId="1F727B7E" w:rsidR="001305DA" w:rsidRPr="00BF7FB3" w:rsidRDefault="001305DA" w:rsidP="00BF7FB3">
            <w:pPr>
              <w:shd w:val="clear" w:color="auto" w:fill="FFFFFF"/>
              <w:spacing w:after="0" w:line="240" w:lineRule="auto"/>
              <w:ind w:firstLine="318"/>
              <w:jc w:val="both"/>
              <w:rPr>
                <w:rFonts w:ascii="Times New Roman" w:hAnsi="Times New Roman"/>
                <w:b/>
                <w:bCs/>
                <w:sz w:val="24"/>
                <w:szCs w:val="24"/>
              </w:rPr>
            </w:pPr>
            <w:r w:rsidRPr="001305DA">
              <w:rPr>
                <w:rFonts w:ascii="Times New Roman" w:hAnsi="Times New Roman"/>
                <w:bCs/>
                <w:sz w:val="24"/>
                <w:szCs w:val="24"/>
              </w:rPr>
              <w:t xml:space="preserve">Плата за государственную услугу определяется в соответствии с </w:t>
            </w:r>
            <w:r w:rsidR="00BF7FB3" w:rsidRPr="00BF7FB3">
              <w:rPr>
                <w:rFonts w:ascii="Times New Roman" w:hAnsi="Times New Roman"/>
                <w:b/>
                <w:bCs/>
                <w:sz w:val="24"/>
                <w:szCs w:val="24"/>
              </w:rPr>
              <w:t xml:space="preserve">Ценами на товары (работы, услуги), производимые и (или) реализуемые некоммерческим акционерным обществом «Государственная корпорация «Правительство для граждан», отнесенные к государственной монополии в сфере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и государственному техническому обследованию зданий, сооружений и (или) их составляющих, </w:t>
            </w:r>
            <w:r w:rsidRPr="00BF7FB3">
              <w:rPr>
                <w:rFonts w:ascii="Times New Roman" w:hAnsi="Times New Roman"/>
                <w:b/>
                <w:bCs/>
                <w:sz w:val="24"/>
                <w:szCs w:val="24"/>
              </w:rPr>
              <w:t xml:space="preserve">утвержденными приказом </w:t>
            </w:r>
            <w:r w:rsidR="00BF7FB3" w:rsidRPr="00BF7FB3">
              <w:rPr>
                <w:rFonts w:ascii="Times New Roman" w:hAnsi="Times New Roman"/>
                <w:b/>
                <w:bCs/>
                <w:sz w:val="24"/>
                <w:szCs w:val="24"/>
              </w:rPr>
              <w:t>Министра цифрового развития,</w:t>
            </w:r>
            <w:r w:rsidR="00BF7FB3">
              <w:rPr>
                <w:rFonts w:ascii="Times New Roman" w:hAnsi="Times New Roman"/>
                <w:b/>
                <w:bCs/>
                <w:sz w:val="24"/>
                <w:szCs w:val="24"/>
              </w:rPr>
              <w:t xml:space="preserve"> </w:t>
            </w:r>
            <w:r w:rsidR="00BF7FB3" w:rsidRPr="00BF7FB3">
              <w:rPr>
                <w:rFonts w:ascii="Times New Roman" w:hAnsi="Times New Roman"/>
                <w:b/>
                <w:bCs/>
                <w:sz w:val="24"/>
                <w:szCs w:val="24"/>
              </w:rPr>
              <w:t>инноваций и аэрокосмической</w:t>
            </w:r>
            <w:r w:rsidR="00BF7FB3">
              <w:rPr>
                <w:rFonts w:ascii="Times New Roman" w:hAnsi="Times New Roman"/>
                <w:b/>
                <w:bCs/>
                <w:sz w:val="24"/>
                <w:szCs w:val="24"/>
              </w:rPr>
              <w:t xml:space="preserve"> </w:t>
            </w:r>
            <w:r w:rsidR="00BF7FB3" w:rsidRPr="00BF7FB3">
              <w:rPr>
                <w:rFonts w:ascii="Times New Roman" w:hAnsi="Times New Roman"/>
                <w:b/>
                <w:bCs/>
                <w:sz w:val="24"/>
                <w:szCs w:val="24"/>
              </w:rPr>
              <w:t>промышленности</w:t>
            </w:r>
            <w:r w:rsidR="00BF7FB3">
              <w:rPr>
                <w:rFonts w:ascii="Times New Roman" w:hAnsi="Times New Roman"/>
                <w:b/>
                <w:bCs/>
                <w:sz w:val="24"/>
                <w:szCs w:val="24"/>
              </w:rPr>
              <w:t xml:space="preserve"> </w:t>
            </w:r>
            <w:r w:rsidR="00BF7FB3" w:rsidRPr="00BF7FB3">
              <w:rPr>
                <w:rFonts w:ascii="Times New Roman" w:hAnsi="Times New Roman"/>
                <w:b/>
                <w:bCs/>
                <w:sz w:val="24"/>
                <w:szCs w:val="24"/>
              </w:rPr>
              <w:t>Республики Казахстан</w:t>
            </w:r>
            <w:r w:rsidR="00BF7FB3">
              <w:rPr>
                <w:rFonts w:ascii="Times New Roman" w:hAnsi="Times New Roman"/>
                <w:b/>
                <w:bCs/>
                <w:sz w:val="24"/>
                <w:szCs w:val="24"/>
              </w:rPr>
              <w:t xml:space="preserve"> </w:t>
            </w:r>
            <w:r w:rsidR="00BF7FB3" w:rsidRPr="00BF7FB3">
              <w:rPr>
                <w:rFonts w:ascii="Times New Roman" w:hAnsi="Times New Roman"/>
                <w:b/>
                <w:bCs/>
                <w:sz w:val="24"/>
                <w:szCs w:val="24"/>
              </w:rPr>
              <w:t>от 16 января 2024 года № 21/НҚ</w:t>
            </w:r>
            <w:r w:rsidRPr="001305DA">
              <w:rPr>
                <w:rFonts w:ascii="Times New Roman" w:hAnsi="Times New Roman"/>
                <w:bCs/>
                <w:sz w:val="24"/>
                <w:szCs w:val="24"/>
              </w:rPr>
              <w:t xml:space="preserve"> (далее – Цены на товары (работы, услуги).</w:t>
            </w:r>
          </w:p>
          <w:p w14:paraId="63D2256D" w14:textId="221C44F3" w:rsidR="001305DA" w:rsidRPr="00895D76" w:rsidRDefault="001305DA" w:rsidP="001305DA">
            <w:pPr>
              <w:shd w:val="clear" w:color="auto" w:fill="FFFFFF"/>
              <w:spacing w:after="0" w:line="240" w:lineRule="auto"/>
              <w:ind w:firstLine="315"/>
              <w:jc w:val="both"/>
              <w:rPr>
                <w:rFonts w:ascii="Times New Roman" w:hAnsi="Times New Roman"/>
                <w:bCs/>
                <w:sz w:val="24"/>
                <w:szCs w:val="24"/>
              </w:rPr>
            </w:pPr>
            <w:r w:rsidRPr="001305DA">
              <w:rPr>
                <w:rFonts w:ascii="Times New Roman" w:hAnsi="Times New Roman"/>
                <w:bCs/>
                <w:sz w:val="24"/>
                <w:szCs w:val="24"/>
              </w:rPr>
              <w:t xml:space="preserve">Оплата также производится через портал посредством платежного шлюза </w:t>
            </w:r>
            <w:r>
              <w:rPr>
                <w:rFonts w:ascii="Times New Roman" w:hAnsi="Times New Roman"/>
                <w:bCs/>
                <w:sz w:val="24"/>
                <w:szCs w:val="24"/>
              </w:rPr>
              <w:t>«</w:t>
            </w:r>
            <w:r w:rsidRPr="001305DA">
              <w:rPr>
                <w:rFonts w:ascii="Times New Roman" w:hAnsi="Times New Roman"/>
                <w:bCs/>
                <w:sz w:val="24"/>
                <w:szCs w:val="24"/>
              </w:rPr>
              <w:t>электронного правительства</w:t>
            </w:r>
            <w:r>
              <w:rPr>
                <w:rFonts w:ascii="Times New Roman" w:hAnsi="Times New Roman"/>
                <w:bCs/>
                <w:sz w:val="24"/>
                <w:szCs w:val="24"/>
              </w:rPr>
              <w:t>»</w:t>
            </w:r>
            <w:r w:rsidRPr="001305DA">
              <w:rPr>
                <w:rFonts w:ascii="Times New Roman" w:hAnsi="Times New Roman"/>
                <w:bCs/>
                <w:sz w:val="24"/>
                <w:szCs w:val="24"/>
              </w:rPr>
              <w:t>.</w:t>
            </w:r>
          </w:p>
        </w:tc>
        <w:tc>
          <w:tcPr>
            <w:tcW w:w="3686" w:type="dxa"/>
            <w:shd w:val="clear" w:color="auto" w:fill="FFFFFF"/>
          </w:tcPr>
          <w:p w14:paraId="0FF2AFBA" w14:textId="17F7FA8A" w:rsidR="001305DA" w:rsidRPr="004340F5" w:rsidRDefault="00F72CBA" w:rsidP="000E607D">
            <w:pPr>
              <w:shd w:val="clear" w:color="auto" w:fill="FFFFFF"/>
              <w:spacing w:after="0" w:line="240" w:lineRule="auto"/>
              <w:jc w:val="center"/>
              <w:rPr>
                <w:rFonts w:ascii="Times New Roman" w:hAnsi="Times New Roman"/>
                <w:b/>
                <w:bCs/>
                <w:sz w:val="24"/>
                <w:szCs w:val="24"/>
              </w:rPr>
            </w:pPr>
            <w:r w:rsidRPr="00F72CBA">
              <w:rPr>
                <w:rFonts w:ascii="Times New Roman" w:hAnsi="Times New Roman"/>
                <w:bCs/>
                <w:sz w:val="24"/>
                <w:szCs w:val="24"/>
              </w:rPr>
              <w:lastRenderedPageBreak/>
              <w:t>Актуализация отсылочных норм</w:t>
            </w:r>
          </w:p>
        </w:tc>
      </w:tr>
      <w:tr w:rsidR="00BF7FB3" w:rsidRPr="004340F5" w14:paraId="3278E474" w14:textId="77777777" w:rsidTr="0079038B">
        <w:trPr>
          <w:trHeight w:val="135"/>
        </w:trPr>
        <w:tc>
          <w:tcPr>
            <w:tcW w:w="596" w:type="dxa"/>
            <w:shd w:val="clear" w:color="auto" w:fill="FFFFFF"/>
          </w:tcPr>
          <w:p w14:paraId="3B9CC33C" w14:textId="019964D3" w:rsidR="00BF7FB3" w:rsidRPr="00D56E32" w:rsidRDefault="007C43F0" w:rsidP="004E1977">
            <w:pPr>
              <w:pStyle w:val="a4"/>
              <w:shd w:val="clear" w:color="auto" w:fill="FFFFFF"/>
              <w:ind w:left="-185" w:right="-105" w:firstLine="142"/>
              <w:jc w:val="center"/>
              <w:rPr>
                <w:bCs/>
                <w:lang w:eastAsia="en-US"/>
              </w:rPr>
            </w:pPr>
            <w:r w:rsidRPr="00D56E32">
              <w:rPr>
                <w:bCs/>
                <w:lang w:eastAsia="en-US"/>
              </w:rPr>
              <w:lastRenderedPageBreak/>
              <w:t>17</w:t>
            </w:r>
          </w:p>
        </w:tc>
        <w:tc>
          <w:tcPr>
            <w:tcW w:w="1843" w:type="dxa"/>
            <w:shd w:val="clear" w:color="auto" w:fill="FFFFFF"/>
          </w:tcPr>
          <w:p w14:paraId="07FAADF7" w14:textId="06B7EACE" w:rsidR="00BF7FB3" w:rsidRDefault="00BF7FB3" w:rsidP="001305DA">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Пункт 6 приложения 2</w:t>
            </w:r>
          </w:p>
        </w:tc>
        <w:tc>
          <w:tcPr>
            <w:tcW w:w="4820" w:type="dxa"/>
            <w:shd w:val="clear" w:color="auto" w:fill="FFFFFF"/>
          </w:tcPr>
          <w:p w14:paraId="14ACE07F" w14:textId="072A1A0B" w:rsidR="00B75201" w:rsidRPr="00B75201" w:rsidRDefault="00B75201" w:rsidP="00B75201">
            <w:pPr>
              <w:shd w:val="clear" w:color="auto" w:fill="FFFFFF"/>
              <w:spacing w:after="0" w:line="240" w:lineRule="auto"/>
              <w:jc w:val="both"/>
              <w:rPr>
                <w:rFonts w:ascii="Times New Roman" w:hAnsi="Times New Roman"/>
                <w:b/>
                <w:bCs/>
                <w:sz w:val="24"/>
                <w:szCs w:val="24"/>
              </w:rPr>
            </w:pPr>
            <w:r w:rsidRPr="00B75201">
              <w:rPr>
                <w:rFonts w:ascii="Times New Roman" w:hAnsi="Times New Roman"/>
                <w:b/>
                <w:bCs/>
                <w:sz w:val="24"/>
                <w:szCs w:val="24"/>
              </w:rPr>
              <w:t>Перечень основных требований к оказанию государственной услуги «Выдача дубликата кадастрового паспорта объекта недвижимости»</w:t>
            </w:r>
          </w:p>
          <w:p w14:paraId="28F662CB" w14:textId="77777777" w:rsidR="00B75201" w:rsidRDefault="00B75201" w:rsidP="00BF7FB3">
            <w:pPr>
              <w:shd w:val="clear" w:color="auto" w:fill="FFFFFF"/>
              <w:spacing w:after="0" w:line="240" w:lineRule="auto"/>
              <w:ind w:firstLine="318"/>
              <w:jc w:val="both"/>
              <w:rPr>
                <w:rFonts w:ascii="Times New Roman" w:hAnsi="Times New Roman"/>
                <w:bCs/>
                <w:sz w:val="24"/>
                <w:szCs w:val="24"/>
              </w:rPr>
            </w:pPr>
          </w:p>
          <w:p w14:paraId="7C3BF428" w14:textId="3AC0E20D" w:rsidR="00BF7FB3" w:rsidRPr="00BF7FB3"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Государственная услуга оказывается платно физическим и юридическим лицам.</w:t>
            </w:r>
          </w:p>
          <w:p w14:paraId="2312A642" w14:textId="5B06DAB0" w:rsidR="00BF7FB3" w:rsidRPr="00BF7FB3"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 xml:space="preserve">Плата за государственную услугу определяется в соответствии с Ценами на товары (работы, услуги), производимые и (или) реализуемые Государственной корпорацией </w:t>
            </w:r>
            <w:r>
              <w:rPr>
                <w:rFonts w:ascii="Times New Roman" w:hAnsi="Times New Roman"/>
                <w:bCs/>
                <w:sz w:val="24"/>
                <w:szCs w:val="24"/>
              </w:rPr>
              <w:t>«</w:t>
            </w:r>
            <w:r w:rsidRPr="00BF7FB3">
              <w:rPr>
                <w:rFonts w:ascii="Times New Roman" w:hAnsi="Times New Roman"/>
                <w:bCs/>
                <w:sz w:val="24"/>
                <w:szCs w:val="24"/>
              </w:rPr>
              <w:t>Правительство для граждан</w:t>
            </w:r>
            <w:r>
              <w:rPr>
                <w:rFonts w:ascii="Times New Roman" w:hAnsi="Times New Roman"/>
                <w:bCs/>
                <w:sz w:val="24"/>
                <w:szCs w:val="24"/>
              </w:rPr>
              <w:t>»</w:t>
            </w:r>
            <w:r w:rsidRPr="00BF7FB3">
              <w:rPr>
                <w:rFonts w:ascii="Times New Roman" w:hAnsi="Times New Roman"/>
                <w:bCs/>
                <w:sz w:val="24"/>
                <w:szCs w:val="24"/>
              </w:rPr>
              <w:t xml:space="preserve"> по государственному техническому обследованию зданий, сооружений и (или) их составляющих, в сфере определения стоимости объектов налогообложения утвержденными приказом исполняющего обязанности Министра по инвестициям и развитию Республики Казахстан от 26 января 2016 года № 87 (зарегистрирован в Реестре государственной регистрации нормативных правовых актов № 13353) (далее – Цены на товары (работы, услуги).</w:t>
            </w:r>
          </w:p>
          <w:p w14:paraId="36F0960D" w14:textId="37756BDB" w:rsidR="00BF7FB3" w:rsidRPr="001305DA"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 xml:space="preserve">Оплата также производится через портал посредством платежного шлюза </w:t>
            </w:r>
            <w:r>
              <w:rPr>
                <w:rFonts w:ascii="Times New Roman" w:hAnsi="Times New Roman"/>
                <w:bCs/>
                <w:sz w:val="24"/>
                <w:szCs w:val="24"/>
              </w:rPr>
              <w:t>«</w:t>
            </w:r>
            <w:r w:rsidRPr="00BF7FB3">
              <w:rPr>
                <w:rFonts w:ascii="Times New Roman" w:hAnsi="Times New Roman"/>
                <w:bCs/>
                <w:sz w:val="24"/>
                <w:szCs w:val="24"/>
              </w:rPr>
              <w:t>электронного правительства</w:t>
            </w:r>
            <w:r>
              <w:rPr>
                <w:rFonts w:ascii="Times New Roman" w:hAnsi="Times New Roman"/>
                <w:bCs/>
                <w:sz w:val="24"/>
                <w:szCs w:val="24"/>
              </w:rPr>
              <w:t>»</w:t>
            </w:r>
            <w:r w:rsidRPr="00BF7FB3">
              <w:rPr>
                <w:rFonts w:ascii="Times New Roman" w:hAnsi="Times New Roman"/>
                <w:bCs/>
                <w:sz w:val="24"/>
                <w:szCs w:val="24"/>
              </w:rPr>
              <w:t>.</w:t>
            </w:r>
          </w:p>
        </w:tc>
        <w:tc>
          <w:tcPr>
            <w:tcW w:w="4819" w:type="dxa"/>
            <w:shd w:val="clear" w:color="auto" w:fill="FFFFFF"/>
          </w:tcPr>
          <w:p w14:paraId="28DBC273" w14:textId="77777777" w:rsidR="00B75201" w:rsidRPr="00B75201" w:rsidRDefault="00B75201" w:rsidP="00B75201">
            <w:pPr>
              <w:shd w:val="clear" w:color="auto" w:fill="FFFFFF"/>
              <w:spacing w:after="0" w:line="240" w:lineRule="auto"/>
              <w:jc w:val="both"/>
              <w:rPr>
                <w:rFonts w:ascii="Times New Roman" w:hAnsi="Times New Roman"/>
                <w:b/>
                <w:bCs/>
                <w:sz w:val="24"/>
                <w:szCs w:val="24"/>
              </w:rPr>
            </w:pPr>
            <w:r w:rsidRPr="00B75201">
              <w:rPr>
                <w:rFonts w:ascii="Times New Roman" w:hAnsi="Times New Roman"/>
                <w:b/>
                <w:bCs/>
                <w:sz w:val="24"/>
                <w:szCs w:val="24"/>
              </w:rPr>
              <w:t>Перечень основных требований к оказанию государственной услуги «Выдача дубликата кадастрового паспорта объекта недвижимости»</w:t>
            </w:r>
          </w:p>
          <w:p w14:paraId="1EC872FA" w14:textId="77777777" w:rsidR="00B75201" w:rsidRDefault="00B75201" w:rsidP="00B75201">
            <w:pPr>
              <w:shd w:val="clear" w:color="auto" w:fill="FFFFFF"/>
              <w:spacing w:after="0" w:line="240" w:lineRule="auto"/>
              <w:jc w:val="both"/>
              <w:rPr>
                <w:rFonts w:ascii="Times New Roman" w:hAnsi="Times New Roman"/>
                <w:bCs/>
                <w:sz w:val="24"/>
                <w:szCs w:val="24"/>
              </w:rPr>
            </w:pPr>
          </w:p>
          <w:p w14:paraId="2BB9BF2B" w14:textId="58F08919" w:rsidR="00BF7FB3" w:rsidRPr="00BF7FB3"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Государственная услуга оказывается платно физическим и юридическим лицам.</w:t>
            </w:r>
          </w:p>
          <w:p w14:paraId="0FE7AC5E" w14:textId="2C3BED72" w:rsidR="00BF7FB3" w:rsidRPr="00BF7FB3"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 xml:space="preserve">Плата за государственную услугу определяется в соответствии с </w:t>
            </w:r>
            <w:r w:rsidRPr="00BF7FB3">
              <w:rPr>
                <w:rFonts w:ascii="Times New Roman" w:hAnsi="Times New Roman"/>
                <w:b/>
                <w:bCs/>
                <w:sz w:val="24"/>
                <w:szCs w:val="24"/>
              </w:rPr>
              <w:t>Ценами на товары (работы, услуги), производимые и (или) реализуемые некоммерческим акционерным обществом «Государственная корпорация «Правительство для граждан», отнесенные к государственной монополии в сфере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и государственному техническому обследованию зданий, сооружений и (или) их составляющих, утвержденными приказом Министра цифрового развития,</w:t>
            </w:r>
            <w:r>
              <w:rPr>
                <w:rFonts w:ascii="Times New Roman" w:hAnsi="Times New Roman"/>
                <w:b/>
                <w:bCs/>
                <w:sz w:val="24"/>
                <w:szCs w:val="24"/>
              </w:rPr>
              <w:t xml:space="preserve"> </w:t>
            </w:r>
            <w:r w:rsidRPr="00BF7FB3">
              <w:rPr>
                <w:rFonts w:ascii="Times New Roman" w:hAnsi="Times New Roman"/>
                <w:b/>
                <w:bCs/>
                <w:sz w:val="24"/>
                <w:szCs w:val="24"/>
              </w:rPr>
              <w:t>инноваций и аэрокосмической</w:t>
            </w:r>
            <w:r>
              <w:rPr>
                <w:rFonts w:ascii="Times New Roman" w:hAnsi="Times New Roman"/>
                <w:b/>
                <w:bCs/>
                <w:sz w:val="24"/>
                <w:szCs w:val="24"/>
              </w:rPr>
              <w:t xml:space="preserve"> </w:t>
            </w:r>
            <w:r w:rsidRPr="00BF7FB3">
              <w:rPr>
                <w:rFonts w:ascii="Times New Roman" w:hAnsi="Times New Roman"/>
                <w:b/>
                <w:bCs/>
                <w:sz w:val="24"/>
                <w:szCs w:val="24"/>
              </w:rPr>
              <w:t>промышленности</w:t>
            </w:r>
            <w:r>
              <w:rPr>
                <w:rFonts w:ascii="Times New Roman" w:hAnsi="Times New Roman"/>
                <w:b/>
                <w:bCs/>
                <w:sz w:val="24"/>
                <w:szCs w:val="24"/>
              </w:rPr>
              <w:t xml:space="preserve"> </w:t>
            </w:r>
            <w:r w:rsidRPr="00BF7FB3">
              <w:rPr>
                <w:rFonts w:ascii="Times New Roman" w:hAnsi="Times New Roman"/>
                <w:b/>
                <w:bCs/>
                <w:sz w:val="24"/>
                <w:szCs w:val="24"/>
              </w:rPr>
              <w:t>Республики Казахстан</w:t>
            </w:r>
            <w:r>
              <w:rPr>
                <w:rFonts w:ascii="Times New Roman" w:hAnsi="Times New Roman"/>
                <w:b/>
                <w:bCs/>
                <w:sz w:val="24"/>
                <w:szCs w:val="24"/>
              </w:rPr>
              <w:t xml:space="preserve"> </w:t>
            </w:r>
            <w:r w:rsidRPr="00BF7FB3">
              <w:rPr>
                <w:rFonts w:ascii="Times New Roman" w:hAnsi="Times New Roman"/>
                <w:b/>
                <w:bCs/>
                <w:sz w:val="24"/>
                <w:szCs w:val="24"/>
              </w:rPr>
              <w:t>от 16 января 2024 года № 21/НҚ</w:t>
            </w:r>
            <w:r w:rsidRPr="00BF7FB3">
              <w:rPr>
                <w:rFonts w:ascii="Times New Roman" w:hAnsi="Times New Roman"/>
                <w:bCs/>
                <w:sz w:val="24"/>
                <w:szCs w:val="24"/>
              </w:rPr>
              <w:t xml:space="preserve"> (далее – Цены на товары (работы, услуги).</w:t>
            </w:r>
          </w:p>
          <w:p w14:paraId="46B948D7" w14:textId="45CC3A29" w:rsidR="00BF7FB3" w:rsidRPr="001305DA" w:rsidRDefault="00BF7FB3" w:rsidP="00BF7FB3">
            <w:pPr>
              <w:shd w:val="clear" w:color="auto" w:fill="FFFFFF"/>
              <w:spacing w:after="0" w:line="240" w:lineRule="auto"/>
              <w:ind w:firstLine="318"/>
              <w:jc w:val="both"/>
              <w:rPr>
                <w:rFonts w:ascii="Times New Roman" w:hAnsi="Times New Roman"/>
                <w:bCs/>
                <w:sz w:val="24"/>
                <w:szCs w:val="24"/>
              </w:rPr>
            </w:pPr>
            <w:r w:rsidRPr="00BF7FB3">
              <w:rPr>
                <w:rFonts w:ascii="Times New Roman" w:hAnsi="Times New Roman"/>
                <w:bCs/>
                <w:sz w:val="24"/>
                <w:szCs w:val="24"/>
              </w:rPr>
              <w:t xml:space="preserve">Оплата также производится через портал посредством платежного шлюза </w:t>
            </w:r>
            <w:r>
              <w:rPr>
                <w:rFonts w:ascii="Times New Roman" w:hAnsi="Times New Roman"/>
                <w:bCs/>
                <w:sz w:val="24"/>
                <w:szCs w:val="24"/>
              </w:rPr>
              <w:t>«</w:t>
            </w:r>
            <w:r w:rsidRPr="00BF7FB3">
              <w:rPr>
                <w:rFonts w:ascii="Times New Roman" w:hAnsi="Times New Roman"/>
                <w:bCs/>
                <w:sz w:val="24"/>
                <w:szCs w:val="24"/>
              </w:rPr>
              <w:t>электронного правительства</w:t>
            </w:r>
            <w:r>
              <w:rPr>
                <w:rFonts w:ascii="Times New Roman" w:hAnsi="Times New Roman"/>
                <w:bCs/>
                <w:sz w:val="24"/>
                <w:szCs w:val="24"/>
              </w:rPr>
              <w:t>»</w:t>
            </w:r>
            <w:r w:rsidRPr="00BF7FB3">
              <w:rPr>
                <w:rFonts w:ascii="Times New Roman" w:hAnsi="Times New Roman"/>
                <w:bCs/>
                <w:sz w:val="24"/>
                <w:szCs w:val="24"/>
              </w:rPr>
              <w:t>.</w:t>
            </w:r>
          </w:p>
        </w:tc>
        <w:tc>
          <w:tcPr>
            <w:tcW w:w="3686" w:type="dxa"/>
            <w:shd w:val="clear" w:color="auto" w:fill="FFFFFF"/>
          </w:tcPr>
          <w:p w14:paraId="4D2C2AF5" w14:textId="1F5351CF" w:rsidR="00BF7FB3" w:rsidRPr="004340F5" w:rsidRDefault="00F72CBA" w:rsidP="000E607D">
            <w:pPr>
              <w:shd w:val="clear" w:color="auto" w:fill="FFFFFF"/>
              <w:spacing w:after="0" w:line="240" w:lineRule="auto"/>
              <w:jc w:val="center"/>
              <w:rPr>
                <w:rFonts w:ascii="Times New Roman" w:hAnsi="Times New Roman"/>
                <w:b/>
                <w:bCs/>
                <w:sz w:val="24"/>
                <w:szCs w:val="24"/>
              </w:rPr>
            </w:pPr>
            <w:r w:rsidRPr="00F72CBA">
              <w:rPr>
                <w:rFonts w:ascii="Times New Roman" w:hAnsi="Times New Roman"/>
                <w:bCs/>
                <w:sz w:val="24"/>
                <w:szCs w:val="24"/>
              </w:rPr>
              <w:t>Актуализация отсылочных норм</w:t>
            </w:r>
          </w:p>
        </w:tc>
      </w:tr>
      <w:tr w:rsidR="00657DE9" w:rsidRPr="004340F5" w14:paraId="11D3AF65" w14:textId="77777777" w:rsidTr="0079038B">
        <w:trPr>
          <w:trHeight w:val="135"/>
        </w:trPr>
        <w:tc>
          <w:tcPr>
            <w:tcW w:w="596" w:type="dxa"/>
            <w:shd w:val="clear" w:color="auto" w:fill="FFFFFF"/>
          </w:tcPr>
          <w:p w14:paraId="082BDDDC" w14:textId="74BD93FE" w:rsidR="00657DE9" w:rsidRPr="00D56E32" w:rsidRDefault="007C43F0" w:rsidP="004E1977">
            <w:pPr>
              <w:pStyle w:val="a4"/>
              <w:shd w:val="clear" w:color="auto" w:fill="FFFFFF"/>
              <w:ind w:left="-185" w:right="-105" w:firstLine="142"/>
              <w:jc w:val="center"/>
              <w:rPr>
                <w:bCs/>
                <w:lang w:eastAsia="en-US"/>
              </w:rPr>
            </w:pPr>
            <w:r w:rsidRPr="00D56E32">
              <w:rPr>
                <w:bCs/>
                <w:lang w:eastAsia="en-US"/>
              </w:rPr>
              <w:t>18</w:t>
            </w:r>
          </w:p>
        </w:tc>
        <w:tc>
          <w:tcPr>
            <w:tcW w:w="1843" w:type="dxa"/>
            <w:shd w:val="clear" w:color="auto" w:fill="FFFFFF"/>
          </w:tcPr>
          <w:p w14:paraId="15EAF0A7" w14:textId="736EBF47" w:rsidR="00657DE9" w:rsidRPr="00F72CBA" w:rsidRDefault="00F72CBA" w:rsidP="000E607D">
            <w:pPr>
              <w:shd w:val="clear" w:color="auto" w:fill="FFFFFF"/>
              <w:spacing w:after="0" w:line="240" w:lineRule="auto"/>
              <w:jc w:val="center"/>
              <w:rPr>
                <w:rFonts w:ascii="Times New Roman" w:hAnsi="Times New Roman"/>
                <w:bCs/>
                <w:sz w:val="24"/>
                <w:szCs w:val="24"/>
              </w:rPr>
            </w:pPr>
            <w:r w:rsidRPr="00F72CBA">
              <w:rPr>
                <w:rFonts w:ascii="Times New Roman" w:hAnsi="Times New Roman"/>
                <w:bCs/>
                <w:sz w:val="24"/>
                <w:szCs w:val="24"/>
              </w:rPr>
              <w:t>Приложение 2 к приказу</w:t>
            </w:r>
          </w:p>
        </w:tc>
        <w:tc>
          <w:tcPr>
            <w:tcW w:w="4820" w:type="dxa"/>
            <w:shd w:val="clear" w:color="auto" w:fill="FFFFFF"/>
          </w:tcPr>
          <w:p w14:paraId="0195F876" w14:textId="77777777" w:rsidR="00BD680E" w:rsidRPr="00BD680E" w:rsidRDefault="00BD680E" w:rsidP="000D7E69">
            <w:pPr>
              <w:shd w:val="clear" w:color="auto" w:fill="FFFFFF"/>
              <w:spacing w:after="0" w:line="240" w:lineRule="auto"/>
              <w:ind w:left="1454" w:firstLine="318"/>
              <w:jc w:val="center"/>
              <w:rPr>
                <w:rFonts w:ascii="Times New Roman" w:hAnsi="Times New Roman"/>
                <w:b/>
                <w:bCs/>
                <w:sz w:val="24"/>
                <w:szCs w:val="24"/>
              </w:rPr>
            </w:pPr>
            <w:r w:rsidRPr="00BD680E">
              <w:rPr>
                <w:rFonts w:ascii="Times New Roman" w:hAnsi="Times New Roman"/>
                <w:b/>
                <w:bCs/>
                <w:sz w:val="24"/>
                <w:szCs w:val="24"/>
              </w:rPr>
              <w:t>Приложение 2</w:t>
            </w:r>
          </w:p>
          <w:p w14:paraId="71698B0D" w14:textId="77777777" w:rsidR="00BD680E" w:rsidRPr="00BD680E" w:rsidRDefault="00BD680E" w:rsidP="000D7E69">
            <w:pPr>
              <w:shd w:val="clear" w:color="auto" w:fill="FFFFFF"/>
              <w:spacing w:after="0" w:line="240" w:lineRule="auto"/>
              <w:ind w:left="1454" w:firstLine="318"/>
              <w:jc w:val="center"/>
              <w:rPr>
                <w:rFonts w:ascii="Times New Roman" w:hAnsi="Times New Roman"/>
                <w:b/>
                <w:bCs/>
                <w:sz w:val="24"/>
                <w:szCs w:val="24"/>
              </w:rPr>
            </w:pPr>
            <w:r w:rsidRPr="00BD680E">
              <w:rPr>
                <w:rFonts w:ascii="Times New Roman" w:hAnsi="Times New Roman"/>
                <w:b/>
                <w:bCs/>
                <w:sz w:val="24"/>
                <w:szCs w:val="24"/>
              </w:rPr>
              <w:t>к приказу</w:t>
            </w:r>
          </w:p>
          <w:p w14:paraId="790856CD" w14:textId="77777777" w:rsidR="00BD680E" w:rsidRPr="00BD680E" w:rsidRDefault="00BD680E" w:rsidP="000D7E69">
            <w:pPr>
              <w:shd w:val="clear" w:color="auto" w:fill="FFFFFF"/>
              <w:spacing w:after="0" w:line="240" w:lineRule="auto"/>
              <w:ind w:left="1454" w:firstLine="318"/>
              <w:jc w:val="center"/>
              <w:rPr>
                <w:rFonts w:ascii="Times New Roman" w:hAnsi="Times New Roman"/>
                <w:b/>
                <w:bCs/>
                <w:sz w:val="24"/>
                <w:szCs w:val="24"/>
              </w:rPr>
            </w:pPr>
            <w:r w:rsidRPr="00BD680E">
              <w:rPr>
                <w:rFonts w:ascii="Times New Roman" w:hAnsi="Times New Roman"/>
                <w:b/>
                <w:bCs/>
                <w:sz w:val="24"/>
                <w:szCs w:val="24"/>
              </w:rPr>
              <w:t>Министра юстиции</w:t>
            </w:r>
          </w:p>
          <w:p w14:paraId="4FF6DD33" w14:textId="77777777" w:rsidR="00BD680E" w:rsidRPr="00BD680E" w:rsidRDefault="00BD680E" w:rsidP="000D7E69">
            <w:pPr>
              <w:shd w:val="clear" w:color="auto" w:fill="FFFFFF"/>
              <w:spacing w:after="0" w:line="240" w:lineRule="auto"/>
              <w:ind w:left="1454" w:firstLine="318"/>
              <w:jc w:val="center"/>
              <w:rPr>
                <w:rFonts w:ascii="Times New Roman" w:hAnsi="Times New Roman"/>
                <w:b/>
                <w:bCs/>
                <w:sz w:val="24"/>
                <w:szCs w:val="24"/>
              </w:rPr>
            </w:pPr>
            <w:r w:rsidRPr="00BD680E">
              <w:rPr>
                <w:rFonts w:ascii="Times New Roman" w:hAnsi="Times New Roman"/>
                <w:b/>
                <w:bCs/>
                <w:sz w:val="24"/>
                <w:szCs w:val="24"/>
              </w:rPr>
              <w:t>Республики Казахстан</w:t>
            </w:r>
          </w:p>
          <w:p w14:paraId="696B30C0" w14:textId="568A5A4F" w:rsidR="00BD680E" w:rsidRPr="00BD680E" w:rsidRDefault="00BD680E" w:rsidP="005B2B07">
            <w:pPr>
              <w:shd w:val="clear" w:color="auto" w:fill="FFFFFF"/>
              <w:spacing w:after="0" w:line="240" w:lineRule="auto"/>
              <w:ind w:left="1454" w:firstLine="318"/>
              <w:jc w:val="center"/>
              <w:rPr>
                <w:rFonts w:ascii="Times New Roman" w:hAnsi="Times New Roman"/>
                <w:b/>
                <w:bCs/>
                <w:sz w:val="24"/>
                <w:szCs w:val="24"/>
              </w:rPr>
            </w:pPr>
            <w:r w:rsidRPr="00BD680E">
              <w:rPr>
                <w:rFonts w:ascii="Times New Roman" w:hAnsi="Times New Roman"/>
                <w:b/>
                <w:bCs/>
                <w:sz w:val="24"/>
                <w:szCs w:val="24"/>
              </w:rPr>
              <w:lastRenderedPageBreak/>
              <w:t>от 16 мая 2013 года № 156</w:t>
            </w:r>
          </w:p>
          <w:p w14:paraId="711F0531" w14:textId="7815BD87" w:rsidR="00657DE9" w:rsidRPr="00BD680E" w:rsidRDefault="00BD680E" w:rsidP="00BD680E">
            <w:pPr>
              <w:shd w:val="clear" w:color="auto" w:fill="FFFFFF"/>
              <w:spacing w:after="0" w:line="240" w:lineRule="auto"/>
              <w:ind w:firstLine="318"/>
              <w:jc w:val="both"/>
              <w:rPr>
                <w:rFonts w:ascii="Times New Roman" w:hAnsi="Times New Roman"/>
                <w:bCs/>
                <w:sz w:val="24"/>
                <w:szCs w:val="24"/>
              </w:rPr>
            </w:pPr>
            <w:r w:rsidRPr="00BD680E">
              <w:rPr>
                <w:rFonts w:ascii="Times New Roman" w:hAnsi="Times New Roman"/>
                <w:bCs/>
                <w:sz w:val="24"/>
                <w:szCs w:val="24"/>
              </w:rPr>
              <w:t>Правила присвоения кадастрового номера первичным и вторичным объектам недвижимости</w:t>
            </w:r>
          </w:p>
        </w:tc>
        <w:tc>
          <w:tcPr>
            <w:tcW w:w="4819" w:type="dxa"/>
            <w:shd w:val="clear" w:color="auto" w:fill="FFFFFF"/>
          </w:tcPr>
          <w:p w14:paraId="7BC0F41E" w14:textId="77777777" w:rsidR="00BD680E" w:rsidRPr="00BD680E" w:rsidRDefault="00BD680E" w:rsidP="000D7E69">
            <w:pPr>
              <w:shd w:val="clear" w:color="auto" w:fill="FFFFFF"/>
              <w:spacing w:after="0" w:line="240" w:lineRule="auto"/>
              <w:ind w:left="1590" w:firstLine="315"/>
              <w:jc w:val="center"/>
              <w:rPr>
                <w:rFonts w:ascii="Times New Roman" w:hAnsi="Times New Roman"/>
                <w:b/>
                <w:bCs/>
                <w:sz w:val="24"/>
                <w:szCs w:val="24"/>
              </w:rPr>
            </w:pPr>
            <w:r w:rsidRPr="00BD680E">
              <w:rPr>
                <w:rFonts w:ascii="Times New Roman" w:hAnsi="Times New Roman"/>
                <w:b/>
                <w:bCs/>
                <w:sz w:val="24"/>
                <w:szCs w:val="24"/>
              </w:rPr>
              <w:lastRenderedPageBreak/>
              <w:t>Утверждены приказом</w:t>
            </w:r>
          </w:p>
          <w:p w14:paraId="34621C35" w14:textId="77777777" w:rsidR="00BD680E" w:rsidRPr="00BD680E" w:rsidRDefault="00BD680E" w:rsidP="000D7E69">
            <w:pPr>
              <w:shd w:val="clear" w:color="auto" w:fill="FFFFFF"/>
              <w:spacing w:after="0" w:line="240" w:lineRule="auto"/>
              <w:ind w:left="1590" w:firstLine="315"/>
              <w:jc w:val="center"/>
              <w:rPr>
                <w:rFonts w:ascii="Times New Roman" w:hAnsi="Times New Roman"/>
                <w:b/>
                <w:bCs/>
                <w:sz w:val="24"/>
                <w:szCs w:val="24"/>
              </w:rPr>
            </w:pPr>
            <w:r w:rsidRPr="00BD680E">
              <w:rPr>
                <w:rFonts w:ascii="Times New Roman" w:hAnsi="Times New Roman"/>
                <w:b/>
                <w:bCs/>
                <w:sz w:val="24"/>
                <w:szCs w:val="24"/>
              </w:rPr>
              <w:t>Министра юстиции</w:t>
            </w:r>
          </w:p>
          <w:p w14:paraId="32E0FA17" w14:textId="77777777" w:rsidR="00BD680E" w:rsidRPr="00BD680E" w:rsidRDefault="00BD680E" w:rsidP="000D7E69">
            <w:pPr>
              <w:shd w:val="clear" w:color="auto" w:fill="FFFFFF"/>
              <w:spacing w:after="0" w:line="240" w:lineRule="auto"/>
              <w:ind w:left="1590" w:firstLine="315"/>
              <w:jc w:val="center"/>
              <w:rPr>
                <w:rFonts w:ascii="Times New Roman" w:hAnsi="Times New Roman"/>
                <w:b/>
                <w:bCs/>
                <w:sz w:val="24"/>
                <w:szCs w:val="24"/>
              </w:rPr>
            </w:pPr>
            <w:r w:rsidRPr="00BD680E">
              <w:rPr>
                <w:rFonts w:ascii="Times New Roman" w:hAnsi="Times New Roman"/>
                <w:b/>
                <w:bCs/>
                <w:sz w:val="24"/>
                <w:szCs w:val="24"/>
              </w:rPr>
              <w:t>Республики Казахстан</w:t>
            </w:r>
          </w:p>
          <w:p w14:paraId="4185718F" w14:textId="7BE72037" w:rsidR="00BD680E" w:rsidRPr="00BD680E" w:rsidRDefault="00BD680E" w:rsidP="000D7E69">
            <w:pPr>
              <w:shd w:val="clear" w:color="auto" w:fill="FFFFFF"/>
              <w:spacing w:after="0" w:line="240" w:lineRule="auto"/>
              <w:ind w:left="1590" w:firstLine="315"/>
              <w:jc w:val="center"/>
              <w:rPr>
                <w:rFonts w:ascii="Times New Roman" w:hAnsi="Times New Roman"/>
                <w:b/>
                <w:bCs/>
                <w:sz w:val="24"/>
                <w:szCs w:val="24"/>
              </w:rPr>
            </w:pPr>
            <w:r w:rsidRPr="00BD680E">
              <w:rPr>
                <w:rFonts w:ascii="Times New Roman" w:hAnsi="Times New Roman"/>
                <w:b/>
                <w:bCs/>
                <w:sz w:val="24"/>
                <w:szCs w:val="24"/>
              </w:rPr>
              <w:t>от 6 мая 2013 года № 156</w:t>
            </w:r>
          </w:p>
          <w:p w14:paraId="37625F6E" w14:textId="77777777" w:rsidR="00BD680E" w:rsidRPr="00BD680E" w:rsidRDefault="00BD680E" w:rsidP="00BD680E">
            <w:pPr>
              <w:shd w:val="clear" w:color="auto" w:fill="FFFFFF"/>
              <w:spacing w:after="0" w:line="240" w:lineRule="auto"/>
              <w:ind w:firstLine="315"/>
              <w:jc w:val="center"/>
              <w:rPr>
                <w:rFonts w:ascii="Times New Roman" w:hAnsi="Times New Roman"/>
                <w:b/>
                <w:bCs/>
                <w:sz w:val="24"/>
                <w:szCs w:val="24"/>
              </w:rPr>
            </w:pPr>
          </w:p>
          <w:p w14:paraId="4E17106D" w14:textId="53F3C8B1" w:rsidR="00657DE9" w:rsidRPr="00BD680E" w:rsidRDefault="00BD680E" w:rsidP="00BD680E">
            <w:pPr>
              <w:shd w:val="clear" w:color="auto" w:fill="FFFFFF"/>
              <w:spacing w:after="0" w:line="240" w:lineRule="auto"/>
              <w:ind w:firstLine="315"/>
              <w:jc w:val="both"/>
              <w:rPr>
                <w:rFonts w:ascii="Times New Roman" w:hAnsi="Times New Roman"/>
                <w:bCs/>
                <w:sz w:val="24"/>
                <w:szCs w:val="24"/>
              </w:rPr>
            </w:pPr>
            <w:r w:rsidRPr="00BD680E">
              <w:rPr>
                <w:rFonts w:ascii="Times New Roman" w:hAnsi="Times New Roman"/>
                <w:bCs/>
                <w:sz w:val="24"/>
                <w:szCs w:val="24"/>
              </w:rPr>
              <w:t>Правила присвоения кадастрового номера первичным и вторичным объектам недвижимости</w:t>
            </w:r>
          </w:p>
        </w:tc>
        <w:tc>
          <w:tcPr>
            <w:tcW w:w="3686" w:type="dxa"/>
            <w:shd w:val="clear" w:color="auto" w:fill="FFFFFF"/>
          </w:tcPr>
          <w:p w14:paraId="65DE0787" w14:textId="6142E0BD" w:rsidR="00657DE9" w:rsidRPr="00F72CBA" w:rsidRDefault="00F72CBA" w:rsidP="000E607D">
            <w:pPr>
              <w:shd w:val="clear" w:color="auto" w:fill="FFFFFF"/>
              <w:spacing w:after="0" w:line="240" w:lineRule="auto"/>
              <w:jc w:val="center"/>
              <w:rPr>
                <w:rFonts w:ascii="Times New Roman" w:hAnsi="Times New Roman"/>
                <w:bCs/>
                <w:sz w:val="24"/>
                <w:szCs w:val="24"/>
              </w:rPr>
            </w:pPr>
            <w:r w:rsidRPr="00F72CBA">
              <w:rPr>
                <w:rFonts w:ascii="Times New Roman" w:hAnsi="Times New Roman"/>
                <w:bCs/>
                <w:sz w:val="24"/>
                <w:szCs w:val="24"/>
              </w:rPr>
              <w:lastRenderedPageBreak/>
              <w:t>Юридическая техника</w:t>
            </w:r>
          </w:p>
        </w:tc>
      </w:tr>
      <w:tr w:rsidR="00D07C9E" w:rsidRPr="004340F5" w14:paraId="61EAE858" w14:textId="58D15A1C" w:rsidTr="00904770">
        <w:trPr>
          <w:trHeight w:val="135"/>
        </w:trPr>
        <w:tc>
          <w:tcPr>
            <w:tcW w:w="596" w:type="dxa"/>
            <w:shd w:val="clear" w:color="auto" w:fill="FFFFFF"/>
          </w:tcPr>
          <w:p w14:paraId="5300970E" w14:textId="27E370F6" w:rsidR="00D07C9E" w:rsidRPr="00D56E32" w:rsidRDefault="007C43F0" w:rsidP="004E1977">
            <w:pPr>
              <w:pStyle w:val="a4"/>
              <w:shd w:val="clear" w:color="auto" w:fill="FFFFFF"/>
              <w:ind w:left="-185" w:firstLine="142"/>
              <w:jc w:val="center"/>
              <w:rPr>
                <w:bCs/>
                <w:lang w:eastAsia="en-US"/>
              </w:rPr>
            </w:pPr>
            <w:r w:rsidRPr="00D56E32">
              <w:rPr>
                <w:bCs/>
                <w:lang w:eastAsia="en-US"/>
              </w:rPr>
              <w:t>19</w:t>
            </w:r>
          </w:p>
        </w:tc>
        <w:tc>
          <w:tcPr>
            <w:tcW w:w="15168" w:type="dxa"/>
            <w:gridSpan w:val="4"/>
            <w:shd w:val="clear" w:color="auto" w:fill="FFFFFF"/>
          </w:tcPr>
          <w:p w14:paraId="0DA72129" w14:textId="1E015AF0" w:rsidR="009A546A" w:rsidRPr="009A546A" w:rsidRDefault="006731D1" w:rsidP="009A546A">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009A546A" w:rsidRPr="009A546A">
              <w:rPr>
                <w:rFonts w:ascii="Times New Roman" w:hAnsi="Times New Roman"/>
                <w:b/>
                <w:bCs/>
                <w:sz w:val="24"/>
                <w:szCs w:val="24"/>
              </w:rPr>
              <w:t xml:space="preserve">Об утверждении Правил оказания государственной услуги </w:t>
            </w:r>
            <w:r w:rsidR="009A546A">
              <w:rPr>
                <w:rFonts w:ascii="Times New Roman" w:hAnsi="Times New Roman"/>
                <w:b/>
                <w:bCs/>
                <w:sz w:val="24"/>
                <w:szCs w:val="24"/>
              </w:rPr>
              <w:t>«</w:t>
            </w:r>
            <w:r w:rsidR="009A546A" w:rsidRPr="009A546A">
              <w:rPr>
                <w:rFonts w:ascii="Times New Roman" w:hAnsi="Times New Roman"/>
                <w:b/>
                <w:bCs/>
                <w:sz w:val="24"/>
                <w:szCs w:val="24"/>
              </w:rPr>
              <w:t>Государственная регистрация прав (обременений прав) на недвижимое имущество</w:t>
            </w:r>
            <w:r w:rsidR="009A546A">
              <w:rPr>
                <w:rFonts w:ascii="Times New Roman" w:hAnsi="Times New Roman"/>
                <w:b/>
                <w:bCs/>
                <w:sz w:val="24"/>
                <w:szCs w:val="24"/>
              </w:rPr>
              <w:t>»</w:t>
            </w:r>
          </w:p>
          <w:p w14:paraId="34FC7149" w14:textId="77777777" w:rsidR="009A546A" w:rsidRDefault="009A546A" w:rsidP="009A546A">
            <w:pPr>
              <w:shd w:val="clear" w:color="auto" w:fill="FFFFFF"/>
              <w:spacing w:after="0" w:line="240" w:lineRule="auto"/>
              <w:jc w:val="center"/>
              <w:rPr>
                <w:rFonts w:ascii="Times New Roman" w:hAnsi="Times New Roman"/>
                <w:b/>
                <w:bCs/>
                <w:sz w:val="24"/>
                <w:szCs w:val="24"/>
              </w:rPr>
            </w:pPr>
            <w:r w:rsidRPr="009A546A">
              <w:rPr>
                <w:rFonts w:ascii="Times New Roman" w:hAnsi="Times New Roman"/>
                <w:b/>
                <w:bCs/>
                <w:sz w:val="24"/>
                <w:szCs w:val="24"/>
              </w:rPr>
              <w:t>Приказ Министра юстиции Республики Казахстан от 4 мая 2020 года № 27</w:t>
            </w:r>
            <w:r>
              <w:rPr>
                <w:rFonts w:ascii="Times New Roman" w:hAnsi="Times New Roman"/>
                <w:b/>
                <w:bCs/>
                <w:sz w:val="24"/>
                <w:szCs w:val="24"/>
              </w:rPr>
              <w:t xml:space="preserve"> </w:t>
            </w:r>
          </w:p>
          <w:p w14:paraId="727ADC94" w14:textId="759D7773" w:rsidR="00D07C9E" w:rsidRPr="004340F5" w:rsidRDefault="009A546A" w:rsidP="009A546A">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Pr="009A546A">
              <w:rPr>
                <w:rFonts w:ascii="Times New Roman" w:hAnsi="Times New Roman"/>
                <w:b/>
                <w:bCs/>
                <w:sz w:val="24"/>
                <w:szCs w:val="24"/>
              </w:rPr>
              <w:t>Зарегистрирован в Министерстве юстиции Республики Казахстан 11 мая 2020 года № 20610</w:t>
            </w:r>
            <w:r>
              <w:rPr>
                <w:rFonts w:ascii="Times New Roman" w:hAnsi="Times New Roman"/>
                <w:b/>
                <w:bCs/>
                <w:sz w:val="24"/>
                <w:szCs w:val="24"/>
              </w:rPr>
              <w:t>)</w:t>
            </w:r>
            <w:r w:rsidRPr="009A546A">
              <w:rPr>
                <w:rFonts w:ascii="Times New Roman" w:hAnsi="Times New Roman"/>
                <w:b/>
                <w:bCs/>
                <w:sz w:val="24"/>
                <w:szCs w:val="24"/>
              </w:rPr>
              <w:t>.</w:t>
            </w:r>
          </w:p>
        </w:tc>
      </w:tr>
      <w:tr w:rsidR="00D07C9E" w:rsidRPr="004340F5" w14:paraId="1E2E26F9" w14:textId="3D6BBE0E" w:rsidTr="0079038B">
        <w:trPr>
          <w:trHeight w:val="135"/>
        </w:trPr>
        <w:tc>
          <w:tcPr>
            <w:tcW w:w="596" w:type="dxa"/>
            <w:shd w:val="clear" w:color="auto" w:fill="FFFFFF"/>
          </w:tcPr>
          <w:p w14:paraId="1D01D06F" w14:textId="5B714BC8" w:rsidR="00D07C9E" w:rsidRPr="00D56E32" w:rsidRDefault="007C43F0" w:rsidP="004E1977">
            <w:pPr>
              <w:pStyle w:val="a4"/>
              <w:shd w:val="clear" w:color="auto" w:fill="FFFFFF"/>
              <w:ind w:left="-185" w:firstLine="142"/>
              <w:jc w:val="center"/>
              <w:rPr>
                <w:bCs/>
                <w:lang w:eastAsia="en-US"/>
              </w:rPr>
            </w:pPr>
            <w:r w:rsidRPr="00D56E32">
              <w:rPr>
                <w:bCs/>
                <w:lang w:eastAsia="en-US"/>
              </w:rPr>
              <w:t>20</w:t>
            </w:r>
          </w:p>
        </w:tc>
        <w:tc>
          <w:tcPr>
            <w:tcW w:w="1843" w:type="dxa"/>
            <w:shd w:val="clear" w:color="auto" w:fill="FFFFFF"/>
          </w:tcPr>
          <w:p w14:paraId="69A5F17D" w14:textId="7C74AEC7" w:rsidR="00D07C9E" w:rsidRPr="00C31F3A" w:rsidRDefault="009A546A" w:rsidP="004E1977">
            <w:pPr>
              <w:pStyle w:val="af1"/>
              <w:rPr>
                <w:bCs/>
                <w:sz w:val="24"/>
                <w:lang w:val="ru-RU"/>
              </w:rPr>
            </w:pPr>
            <w:r>
              <w:rPr>
                <w:bCs/>
                <w:sz w:val="24"/>
                <w:lang w:val="ru-RU"/>
              </w:rPr>
              <w:t>Пункт 1</w:t>
            </w:r>
          </w:p>
        </w:tc>
        <w:tc>
          <w:tcPr>
            <w:tcW w:w="4820" w:type="dxa"/>
            <w:shd w:val="clear" w:color="auto" w:fill="FFFFFF"/>
          </w:tcPr>
          <w:p w14:paraId="369A24A0" w14:textId="3E389615" w:rsidR="00D07C9E" w:rsidRPr="00C31F3A" w:rsidRDefault="009A546A" w:rsidP="004E1977">
            <w:pPr>
              <w:pStyle w:val="af1"/>
              <w:jc w:val="both"/>
              <w:rPr>
                <w:bCs/>
                <w:sz w:val="24"/>
              </w:rPr>
            </w:pPr>
            <w:r w:rsidRPr="009A546A">
              <w:rPr>
                <w:bCs/>
                <w:sz w:val="24"/>
              </w:rPr>
              <w:t xml:space="preserve">1. Утвердить Правила оказания государственной услуги </w:t>
            </w:r>
            <w:r>
              <w:rPr>
                <w:bCs/>
                <w:sz w:val="24"/>
                <w:lang w:val="ru-RU"/>
              </w:rPr>
              <w:t>«</w:t>
            </w:r>
            <w:r w:rsidRPr="009A546A">
              <w:rPr>
                <w:bCs/>
                <w:sz w:val="24"/>
              </w:rPr>
              <w:t>Государственная регистрация прав (обременений прав) на недвижимое имущество</w:t>
            </w:r>
            <w:r>
              <w:rPr>
                <w:bCs/>
                <w:sz w:val="24"/>
                <w:lang w:val="ru-RU"/>
              </w:rPr>
              <w:t>»</w:t>
            </w:r>
            <w:r w:rsidRPr="009A546A">
              <w:rPr>
                <w:bCs/>
                <w:sz w:val="24"/>
              </w:rPr>
              <w:t xml:space="preserve"> </w:t>
            </w:r>
            <w:r w:rsidRPr="009B3E3E">
              <w:rPr>
                <w:b/>
                <w:bCs/>
                <w:sz w:val="24"/>
              </w:rPr>
              <w:t>согласно приложению к настоящему приказу</w:t>
            </w:r>
            <w:r w:rsidRPr="009A546A">
              <w:rPr>
                <w:bCs/>
                <w:sz w:val="24"/>
              </w:rPr>
              <w:t>.</w:t>
            </w:r>
          </w:p>
        </w:tc>
        <w:tc>
          <w:tcPr>
            <w:tcW w:w="4819" w:type="dxa"/>
            <w:shd w:val="clear" w:color="auto" w:fill="FFFFFF"/>
          </w:tcPr>
          <w:p w14:paraId="711EB0D5" w14:textId="11B13950" w:rsidR="00D07C9E" w:rsidRPr="00C31F3A" w:rsidRDefault="009A546A" w:rsidP="004E1977">
            <w:pPr>
              <w:pStyle w:val="af1"/>
              <w:jc w:val="both"/>
              <w:rPr>
                <w:bCs/>
                <w:sz w:val="24"/>
              </w:rPr>
            </w:pPr>
            <w:r w:rsidRPr="009A546A">
              <w:rPr>
                <w:bCs/>
                <w:sz w:val="24"/>
              </w:rPr>
              <w:t xml:space="preserve">1. Утвердить </w:t>
            </w:r>
            <w:r w:rsidRPr="009B3E3E">
              <w:rPr>
                <w:b/>
                <w:bCs/>
                <w:sz w:val="24"/>
                <w:lang w:val="ru-RU"/>
              </w:rPr>
              <w:t>прилагаемые</w:t>
            </w:r>
            <w:r>
              <w:rPr>
                <w:bCs/>
                <w:sz w:val="24"/>
                <w:lang w:val="ru-RU"/>
              </w:rPr>
              <w:t xml:space="preserve"> </w:t>
            </w:r>
            <w:r w:rsidRPr="009A546A">
              <w:rPr>
                <w:bCs/>
                <w:sz w:val="24"/>
              </w:rPr>
              <w:t xml:space="preserve">Правила оказания государственной услуги </w:t>
            </w:r>
            <w:r>
              <w:rPr>
                <w:bCs/>
                <w:sz w:val="24"/>
                <w:lang w:val="ru-RU"/>
              </w:rPr>
              <w:t>«</w:t>
            </w:r>
            <w:r w:rsidRPr="009A546A">
              <w:rPr>
                <w:bCs/>
                <w:sz w:val="24"/>
              </w:rPr>
              <w:t>Государственная регистрация прав (обременений прав) на недвижимое имущество</w:t>
            </w:r>
            <w:r>
              <w:rPr>
                <w:bCs/>
                <w:sz w:val="24"/>
                <w:lang w:val="ru-RU"/>
              </w:rPr>
              <w:t>»</w:t>
            </w:r>
            <w:r w:rsidRPr="009A546A">
              <w:rPr>
                <w:bCs/>
                <w:sz w:val="24"/>
              </w:rPr>
              <w:t>.</w:t>
            </w:r>
          </w:p>
        </w:tc>
        <w:tc>
          <w:tcPr>
            <w:tcW w:w="3686" w:type="dxa"/>
            <w:shd w:val="clear" w:color="auto" w:fill="FFFFFF"/>
          </w:tcPr>
          <w:p w14:paraId="69670450" w14:textId="1BDE6E50" w:rsidR="00D07C9E" w:rsidRPr="00F72CBA" w:rsidRDefault="00F72CBA" w:rsidP="00F72CBA">
            <w:pPr>
              <w:pStyle w:val="af1"/>
              <w:rPr>
                <w:bCs/>
                <w:sz w:val="24"/>
                <w:lang w:val="ru-RU"/>
              </w:rPr>
            </w:pPr>
            <w:r w:rsidRPr="00F72CBA">
              <w:rPr>
                <w:bCs/>
                <w:sz w:val="24"/>
                <w:lang w:val="ru-RU"/>
              </w:rPr>
              <w:t>Юридическая техника</w:t>
            </w:r>
          </w:p>
        </w:tc>
      </w:tr>
      <w:tr w:rsidR="00C6447C" w:rsidRPr="004340F5" w14:paraId="3BDE64CE" w14:textId="77777777" w:rsidTr="0079038B">
        <w:trPr>
          <w:trHeight w:val="135"/>
        </w:trPr>
        <w:tc>
          <w:tcPr>
            <w:tcW w:w="596" w:type="dxa"/>
            <w:shd w:val="clear" w:color="auto" w:fill="FFFFFF"/>
          </w:tcPr>
          <w:p w14:paraId="16689AA0" w14:textId="24751D43" w:rsidR="00C6447C" w:rsidRPr="00D56E32" w:rsidRDefault="007C43F0" w:rsidP="004E1977">
            <w:pPr>
              <w:pStyle w:val="a4"/>
              <w:shd w:val="clear" w:color="auto" w:fill="FFFFFF"/>
              <w:ind w:left="-185" w:firstLine="142"/>
              <w:jc w:val="center"/>
              <w:rPr>
                <w:bCs/>
                <w:lang w:eastAsia="en-US"/>
              </w:rPr>
            </w:pPr>
            <w:r w:rsidRPr="00D56E32">
              <w:rPr>
                <w:bCs/>
                <w:lang w:eastAsia="en-US"/>
              </w:rPr>
              <w:t>21</w:t>
            </w:r>
          </w:p>
        </w:tc>
        <w:tc>
          <w:tcPr>
            <w:tcW w:w="1843" w:type="dxa"/>
            <w:shd w:val="clear" w:color="auto" w:fill="FFFFFF"/>
          </w:tcPr>
          <w:p w14:paraId="4600A119" w14:textId="20CDA5E5" w:rsidR="00C6447C" w:rsidRDefault="00C6447C" w:rsidP="004E1977">
            <w:pPr>
              <w:pStyle w:val="af1"/>
              <w:rPr>
                <w:bCs/>
                <w:sz w:val="24"/>
                <w:lang w:val="ru-RU"/>
              </w:rPr>
            </w:pPr>
            <w:r>
              <w:rPr>
                <w:bCs/>
                <w:sz w:val="24"/>
                <w:lang w:val="ru-RU"/>
              </w:rPr>
              <w:t xml:space="preserve">Абзац </w:t>
            </w:r>
            <w:r w:rsidR="00A324EC">
              <w:rPr>
                <w:bCs/>
                <w:sz w:val="24"/>
                <w:lang w:val="ru-RU"/>
              </w:rPr>
              <w:t>в</w:t>
            </w:r>
            <w:r>
              <w:rPr>
                <w:bCs/>
                <w:sz w:val="24"/>
                <w:lang w:val="ru-RU"/>
              </w:rPr>
              <w:t>торой пункта 4 правил</w:t>
            </w:r>
          </w:p>
        </w:tc>
        <w:tc>
          <w:tcPr>
            <w:tcW w:w="4820" w:type="dxa"/>
            <w:shd w:val="clear" w:color="auto" w:fill="FFFFFF"/>
          </w:tcPr>
          <w:p w14:paraId="21312608" w14:textId="173C21F1" w:rsidR="00C6447C" w:rsidRPr="009A546A" w:rsidRDefault="00C6447C" w:rsidP="004E1977">
            <w:pPr>
              <w:pStyle w:val="af1"/>
              <w:jc w:val="both"/>
              <w:rPr>
                <w:bCs/>
                <w:sz w:val="24"/>
              </w:rPr>
            </w:pPr>
            <w:r w:rsidRPr="00C6447C">
              <w:rPr>
                <w:bCs/>
                <w:sz w:val="24"/>
              </w:rPr>
              <w:t xml:space="preserve">В случае расхождения адресных сведений объекта недвижимости, указанных в правоустанавливающем документе, с адресными сведениями, содержащимися в информационной системе </w:t>
            </w:r>
            <w:r w:rsidRPr="00A324EC">
              <w:rPr>
                <w:b/>
                <w:bCs/>
                <w:sz w:val="24"/>
              </w:rPr>
              <w:t>правового кадастра</w:t>
            </w:r>
            <w:r w:rsidRPr="00C6447C">
              <w:rPr>
                <w:bCs/>
                <w:sz w:val="24"/>
              </w:rPr>
              <w:t xml:space="preserve">, работник </w:t>
            </w:r>
            <w:proofErr w:type="spellStart"/>
            <w:r w:rsidRPr="00C6447C">
              <w:rPr>
                <w:bCs/>
                <w:sz w:val="24"/>
              </w:rPr>
              <w:t>услугодателя</w:t>
            </w:r>
            <w:proofErr w:type="spellEnd"/>
            <w:r w:rsidRPr="00C6447C">
              <w:rPr>
                <w:bCs/>
                <w:sz w:val="24"/>
              </w:rPr>
              <w:t xml:space="preserve"> уточняет адрес объекта недвижимости по регистрационному коду адреса.</w:t>
            </w:r>
          </w:p>
        </w:tc>
        <w:tc>
          <w:tcPr>
            <w:tcW w:w="4819" w:type="dxa"/>
            <w:shd w:val="clear" w:color="auto" w:fill="FFFFFF"/>
          </w:tcPr>
          <w:p w14:paraId="758CD499" w14:textId="1C7A52A2" w:rsidR="00C6447C" w:rsidRPr="009A546A" w:rsidRDefault="00C6447C" w:rsidP="004E1977">
            <w:pPr>
              <w:pStyle w:val="af1"/>
              <w:jc w:val="both"/>
              <w:rPr>
                <w:bCs/>
                <w:sz w:val="24"/>
              </w:rPr>
            </w:pPr>
            <w:r w:rsidRPr="00C6447C">
              <w:rPr>
                <w:bCs/>
                <w:sz w:val="24"/>
              </w:rPr>
              <w:t xml:space="preserve">В случае расхождения адресных сведений объекта недвижимости, указанных в правоустанавливающем документе, с адресными сведениями, содержащимися в информационной системе </w:t>
            </w:r>
            <w:r w:rsidR="00A324EC" w:rsidRPr="00A324EC">
              <w:rPr>
                <w:b/>
                <w:bCs/>
                <w:sz w:val="24"/>
              </w:rPr>
              <w:t>единого государственного кадастра недвижимости</w:t>
            </w:r>
            <w:r w:rsidRPr="00C6447C">
              <w:rPr>
                <w:bCs/>
                <w:sz w:val="24"/>
              </w:rPr>
              <w:t xml:space="preserve">, работник </w:t>
            </w:r>
            <w:proofErr w:type="spellStart"/>
            <w:r w:rsidRPr="00C6447C">
              <w:rPr>
                <w:bCs/>
                <w:sz w:val="24"/>
              </w:rPr>
              <w:t>услугодателя</w:t>
            </w:r>
            <w:proofErr w:type="spellEnd"/>
            <w:r w:rsidRPr="00C6447C">
              <w:rPr>
                <w:bCs/>
                <w:sz w:val="24"/>
              </w:rPr>
              <w:t xml:space="preserve"> уточняет адрес объекта недвижимости по регистрационному коду адреса.</w:t>
            </w:r>
          </w:p>
        </w:tc>
        <w:tc>
          <w:tcPr>
            <w:tcW w:w="3686" w:type="dxa"/>
            <w:shd w:val="clear" w:color="auto" w:fill="FFFFFF"/>
          </w:tcPr>
          <w:p w14:paraId="36C4EDAA" w14:textId="36FCF2D8" w:rsidR="00C6447C" w:rsidRPr="00F72CBA" w:rsidRDefault="00F72CBA" w:rsidP="004E1977">
            <w:pPr>
              <w:pStyle w:val="af1"/>
              <w:jc w:val="both"/>
              <w:rPr>
                <w:bCs/>
                <w:sz w:val="24"/>
                <w:lang w:val="ru-RU"/>
              </w:rPr>
            </w:pPr>
            <w:r>
              <w:rPr>
                <w:bCs/>
                <w:sz w:val="24"/>
                <w:lang w:val="ru-RU"/>
              </w:rPr>
              <w:t>В целях приведения в соответствие с Законом «</w:t>
            </w:r>
            <w:r w:rsidRPr="00F72CBA">
              <w:rPr>
                <w:bCs/>
                <w:sz w:val="24"/>
              </w:rPr>
              <w:t>О государственной регистрации прав на недвижимое имущество</w:t>
            </w:r>
            <w:r>
              <w:rPr>
                <w:bCs/>
                <w:sz w:val="24"/>
                <w:lang w:val="ru-RU"/>
              </w:rPr>
              <w:t>», которым предусмотрено  понятие:</w:t>
            </w:r>
            <w:r w:rsidRPr="00F72CBA">
              <w:rPr>
                <w:bCs/>
                <w:sz w:val="24"/>
              </w:rPr>
              <w:t xml:space="preserve"> </w:t>
            </w:r>
            <w:r>
              <w:rPr>
                <w:bCs/>
                <w:sz w:val="24"/>
                <w:lang w:val="ru-RU"/>
              </w:rPr>
              <w:t>«</w:t>
            </w:r>
            <w:r w:rsidRPr="00F72CBA">
              <w:rPr>
                <w:bCs/>
                <w:sz w:val="24"/>
              </w:rPr>
              <w:t>информационная система единого государственного кадастра недвижимости – информационная система, содержащая сведения земельного и правового кадастров, порядок ведения которых определяется настоящим Законом и Земельным кодексом Республики Казахстан</w:t>
            </w:r>
            <w:r>
              <w:rPr>
                <w:bCs/>
                <w:sz w:val="24"/>
                <w:lang w:val="ru-RU"/>
              </w:rPr>
              <w:t>»</w:t>
            </w:r>
          </w:p>
        </w:tc>
      </w:tr>
      <w:tr w:rsidR="00D45095" w:rsidRPr="004340F5" w14:paraId="2EF44DD5" w14:textId="77777777" w:rsidTr="0079038B">
        <w:trPr>
          <w:trHeight w:val="135"/>
        </w:trPr>
        <w:tc>
          <w:tcPr>
            <w:tcW w:w="596" w:type="dxa"/>
            <w:shd w:val="clear" w:color="auto" w:fill="FFFFFF"/>
          </w:tcPr>
          <w:p w14:paraId="64F7921B" w14:textId="3BF05281" w:rsidR="00D45095" w:rsidRPr="00D56E32" w:rsidRDefault="007C43F0" w:rsidP="004E1977">
            <w:pPr>
              <w:pStyle w:val="a4"/>
              <w:shd w:val="clear" w:color="auto" w:fill="FFFFFF"/>
              <w:ind w:left="-185" w:firstLine="142"/>
              <w:jc w:val="center"/>
              <w:rPr>
                <w:bCs/>
                <w:lang w:eastAsia="en-US"/>
              </w:rPr>
            </w:pPr>
            <w:r w:rsidRPr="00D56E32">
              <w:rPr>
                <w:bCs/>
                <w:lang w:eastAsia="en-US"/>
              </w:rPr>
              <w:t>22</w:t>
            </w:r>
          </w:p>
        </w:tc>
        <w:tc>
          <w:tcPr>
            <w:tcW w:w="1843" w:type="dxa"/>
            <w:shd w:val="clear" w:color="auto" w:fill="FFFFFF"/>
          </w:tcPr>
          <w:p w14:paraId="08ACEFCD" w14:textId="08D63DA7" w:rsidR="00D45095" w:rsidRPr="00A324EC" w:rsidRDefault="00F72CBA" w:rsidP="004E1977">
            <w:pPr>
              <w:pStyle w:val="af1"/>
              <w:rPr>
                <w:bCs/>
                <w:sz w:val="24"/>
                <w:lang w:val="ru-RU"/>
              </w:rPr>
            </w:pPr>
            <w:r>
              <w:rPr>
                <w:bCs/>
                <w:sz w:val="24"/>
                <w:lang w:val="ru-RU"/>
              </w:rPr>
              <w:t>Пункт 5 правил</w:t>
            </w:r>
          </w:p>
        </w:tc>
        <w:tc>
          <w:tcPr>
            <w:tcW w:w="4820" w:type="dxa"/>
            <w:shd w:val="clear" w:color="auto" w:fill="FFFFFF"/>
          </w:tcPr>
          <w:p w14:paraId="410C7F21" w14:textId="0E673D45" w:rsidR="00D45095" w:rsidRPr="00D45095" w:rsidRDefault="00D45095" w:rsidP="00D45095">
            <w:pPr>
              <w:pStyle w:val="af1"/>
              <w:jc w:val="both"/>
              <w:rPr>
                <w:bCs/>
                <w:sz w:val="24"/>
              </w:rPr>
            </w:pPr>
            <w:r>
              <w:rPr>
                <w:bCs/>
                <w:sz w:val="24"/>
                <w:lang w:val="ru-RU"/>
              </w:rPr>
              <w:t xml:space="preserve">     </w:t>
            </w:r>
            <w:r w:rsidRPr="00D45095">
              <w:rPr>
                <w:bCs/>
                <w:sz w:val="24"/>
              </w:rPr>
              <w:t xml:space="preserve">5. Срок оказания государственной услуги с момента поступления заявления </w:t>
            </w:r>
            <w:proofErr w:type="spellStart"/>
            <w:r w:rsidRPr="00D45095">
              <w:rPr>
                <w:bCs/>
                <w:sz w:val="24"/>
              </w:rPr>
              <w:t>услугодателю</w:t>
            </w:r>
            <w:proofErr w:type="spellEnd"/>
            <w:r w:rsidRPr="00D45095">
              <w:rPr>
                <w:bCs/>
                <w:sz w:val="24"/>
              </w:rPr>
              <w:t xml:space="preserve"> составляет три рабочих дня, а в случае государственной регистрации по нотариально не удостоверенной сделке государственная услуга оказывается в течение одного рабочего дня с момента поступления заявления </w:t>
            </w:r>
            <w:proofErr w:type="spellStart"/>
            <w:r w:rsidRPr="00D45095">
              <w:rPr>
                <w:bCs/>
                <w:sz w:val="24"/>
              </w:rPr>
              <w:t>услугодателю</w:t>
            </w:r>
            <w:proofErr w:type="spellEnd"/>
            <w:r w:rsidRPr="00D45095">
              <w:rPr>
                <w:bCs/>
                <w:sz w:val="24"/>
              </w:rPr>
              <w:t>.</w:t>
            </w:r>
          </w:p>
          <w:p w14:paraId="20E53D5F" w14:textId="29A6314C" w:rsidR="00D45095" w:rsidRPr="00D45095" w:rsidRDefault="00D45095" w:rsidP="00D45095">
            <w:pPr>
              <w:pStyle w:val="af1"/>
              <w:jc w:val="both"/>
              <w:rPr>
                <w:bCs/>
                <w:sz w:val="24"/>
              </w:rPr>
            </w:pPr>
            <w:r w:rsidRPr="00D45095">
              <w:rPr>
                <w:bCs/>
                <w:sz w:val="24"/>
              </w:rPr>
              <w:lastRenderedPageBreak/>
              <w:t xml:space="preserve">      Электронная регистрация производится не позднее одного рабочего дня, следующего за днем поступления в информационную систему </w:t>
            </w:r>
            <w:r w:rsidRPr="00E302CF">
              <w:rPr>
                <w:b/>
                <w:bCs/>
                <w:sz w:val="24"/>
              </w:rPr>
              <w:t>правового кадастра</w:t>
            </w:r>
            <w:r w:rsidRPr="00D45095">
              <w:rPr>
                <w:bCs/>
                <w:sz w:val="24"/>
              </w:rPr>
              <w:t xml:space="preserve"> подтверждения об оплате за государственную регистрацию прав на недвижимое имущество или освобождении от оплаты.</w:t>
            </w:r>
          </w:p>
          <w:p w14:paraId="0D581B96" w14:textId="67BDFC8C" w:rsidR="00D45095" w:rsidRPr="00D45095" w:rsidRDefault="00D45095" w:rsidP="00D45095">
            <w:pPr>
              <w:pStyle w:val="af1"/>
              <w:jc w:val="both"/>
              <w:rPr>
                <w:bCs/>
                <w:sz w:val="24"/>
              </w:rPr>
            </w:pPr>
            <w:r w:rsidRPr="00D45095">
              <w:rPr>
                <w:bCs/>
                <w:sz w:val="24"/>
              </w:rPr>
              <w:t xml:space="preserve">      Электронная регистрация в ускоренном порядке производится в течение двух часов, с момента поступления в информационную систему </w:t>
            </w:r>
            <w:r w:rsidRPr="00E302CF">
              <w:rPr>
                <w:b/>
                <w:bCs/>
                <w:sz w:val="24"/>
              </w:rPr>
              <w:t>правового кадастра</w:t>
            </w:r>
            <w:r w:rsidRPr="00D45095">
              <w:rPr>
                <w:bCs/>
                <w:sz w:val="24"/>
              </w:rPr>
              <w:t xml:space="preserve"> подтверждения об оплате за государственную регистрацию прав на недвижимое имущество или освобождении от оплаты.</w:t>
            </w:r>
          </w:p>
          <w:p w14:paraId="5D7E0857" w14:textId="7E8E7770" w:rsidR="00D45095" w:rsidRPr="00D45095" w:rsidRDefault="00D45095" w:rsidP="00D45095">
            <w:pPr>
              <w:pStyle w:val="af1"/>
              <w:jc w:val="both"/>
              <w:rPr>
                <w:bCs/>
                <w:sz w:val="24"/>
              </w:rPr>
            </w:pPr>
            <w:r w:rsidRPr="00D45095">
              <w:rPr>
                <w:bCs/>
                <w:sz w:val="24"/>
              </w:rPr>
              <w:t xml:space="preserve">      Государственная регистрация прекращения обременений, а также юридических притязаний производится в течение одного рабочего дня с момента поступления заявления в регистрирующий орган.</w:t>
            </w:r>
          </w:p>
          <w:p w14:paraId="6D7844B7" w14:textId="4712C706" w:rsidR="00D45095" w:rsidRPr="00A324EC" w:rsidRDefault="00D45095" w:rsidP="00D45095">
            <w:pPr>
              <w:pStyle w:val="af1"/>
              <w:jc w:val="both"/>
              <w:rPr>
                <w:bCs/>
                <w:sz w:val="24"/>
              </w:rPr>
            </w:pPr>
            <w:r w:rsidRPr="00D45095">
              <w:rPr>
                <w:bCs/>
                <w:sz w:val="24"/>
              </w:rPr>
              <w:t xml:space="preserve">      День приема документов через </w:t>
            </w:r>
            <w:proofErr w:type="spellStart"/>
            <w:r w:rsidRPr="00D45095">
              <w:rPr>
                <w:bCs/>
                <w:sz w:val="24"/>
              </w:rPr>
              <w:t>услугодателя</w:t>
            </w:r>
            <w:proofErr w:type="spellEnd"/>
            <w:r w:rsidRPr="00D45095">
              <w:rPr>
                <w:bCs/>
                <w:sz w:val="24"/>
              </w:rPr>
              <w:t xml:space="preserve"> не входит в срок оказания государственной услуги.</w:t>
            </w:r>
          </w:p>
        </w:tc>
        <w:tc>
          <w:tcPr>
            <w:tcW w:w="4819" w:type="dxa"/>
            <w:shd w:val="clear" w:color="auto" w:fill="FFFFFF"/>
          </w:tcPr>
          <w:p w14:paraId="30ED047F" w14:textId="6D789987" w:rsidR="00D45095" w:rsidRPr="00D45095" w:rsidRDefault="00D45095" w:rsidP="00D45095">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bookmarkStart w:id="3" w:name="_Hlk196740800"/>
            <w:r>
              <w:rPr>
                <w:rFonts w:ascii="Times New Roman" w:eastAsia="Times New Roman" w:hAnsi="Times New Roman"/>
                <w:color w:val="000000"/>
                <w:spacing w:val="2"/>
                <w:sz w:val="24"/>
                <w:szCs w:val="24"/>
                <w:lang w:eastAsia="ru-RU"/>
              </w:rPr>
              <w:lastRenderedPageBreak/>
              <w:t xml:space="preserve">      </w:t>
            </w:r>
            <w:r w:rsidRPr="00D45095">
              <w:rPr>
                <w:rFonts w:ascii="Times New Roman" w:eastAsia="Times New Roman" w:hAnsi="Times New Roman"/>
                <w:color w:val="000000"/>
                <w:spacing w:val="2"/>
                <w:sz w:val="24"/>
                <w:szCs w:val="24"/>
                <w:lang w:eastAsia="ru-RU"/>
              </w:rPr>
              <w:t xml:space="preserve">5. Срок оказания государственной услуги с момента поступления заявления </w:t>
            </w:r>
            <w:proofErr w:type="spellStart"/>
            <w:r w:rsidRPr="00D45095">
              <w:rPr>
                <w:rFonts w:ascii="Times New Roman" w:eastAsia="Times New Roman" w:hAnsi="Times New Roman"/>
                <w:color w:val="000000"/>
                <w:spacing w:val="2"/>
                <w:sz w:val="24"/>
                <w:szCs w:val="24"/>
                <w:lang w:eastAsia="ru-RU"/>
              </w:rPr>
              <w:t>услугодателю</w:t>
            </w:r>
            <w:proofErr w:type="spellEnd"/>
            <w:r w:rsidRPr="00D45095">
              <w:rPr>
                <w:rFonts w:ascii="Times New Roman" w:eastAsia="Times New Roman" w:hAnsi="Times New Roman"/>
                <w:color w:val="000000"/>
                <w:spacing w:val="2"/>
                <w:sz w:val="24"/>
                <w:szCs w:val="24"/>
                <w:lang w:eastAsia="ru-RU"/>
              </w:rPr>
              <w:t xml:space="preserve"> составляет три рабочих дня, а в случае государственной регистрации по нотариально не удостоверенной сделке государственная услуга оказывается в течение одного рабочего дня с момента поступления заявления </w:t>
            </w:r>
            <w:proofErr w:type="spellStart"/>
            <w:r w:rsidRPr="00D45095">
              <w:rPr>
                <w:rFonts w:ascii="Times New Roman" w:eastAsia="Times New Roman" w:hAnsi="Times New Roman"/>
                <w:color w:val="000000"/>
                <w:spacing w:val="2"/>
                <w:sz w:val="24"/>
                <w:szCs w:val="24"/>
                <w:lang w:eastAsia="ru-RU"/>
              </w:rPr>
              <w:t>услугодателю</w:t>
            </w:r>
            <w:proofErr w:type="spellEnd"/>
            <w:r w:rsidRPr="00D45095">
              <w:rPr>
                <w:rFonts w:ascii="Times New Roman" w:eastAsia="Times New Roman" w:hAnsi="Times New Roman"/>
                <w:color w:val="000000"/>
                <w:spacing w:val="2"/>
                <w:sz w:val="24"/>
                <w:szCs w:val="24"/>
                <w:lang w:eastAsia="ru-RU"/>
              </w:rPr>
              <w:t>.</w:t>
            </w:r>
          </w:p>
          <w:p w14:paraId="0FD23696" w14:textId="42618B43" w:rsidR="00D45095" w:rsidRPr="00D45095" w:rsidRDefault="00D45095" w:rsidP="00D45095">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D45095">
              <w:rPr>
                <w:rFonts w:ascii="Times New Roman" w:eastAsia="Times New Roman" w:hAnsi="Times New Roman"/>
                <w:color w:val="000000"/>
                <w:spacing w:val="2"/>
                <w:sz w:val="24"/>
                <w:szCs w:val="24"/>
                <w:lang w:val="en-US" w:eastAsia="ru-RU"/>
              </w:rPr>
              <w:lastRenderedPageBreak/>
              <w:t>     </w:t>
            </w:r>
            <w:r w:rsidRPr="00D45095">
              <w:rPr>
                <w:rFonts w:ascii="Times New Roman" w:eastAsia="Times New Roman" w:hAnsi="Times New Roman"/>
                <w:color w:val="000000"/>
                <w:spacing w:val="2"/>
                <w:sz w:val="24"/>
                <w:szCs w:val="24"/>
                <w:lang w:eastAsia="ru-RU"/>
              </w:rPr>
              <w:t xml:space="preserve">Электронная регистрация производится не позднее одного рабочего дня, следующего за днем поступления в информационную систему </w:t>
            </w:r>
            <w:r w:rsidR="007E7FE9" w:rsidRPr="007E7FE9">
              <w:rPr>
                <w:rFonts w:ascii="Times New Roman" w:eastAsia="Times New Roman" w:hAnsi="Times New Roman"/>
                <w:b/>
                <w:color w:val="000000"/>
                <w:spacing w:val="2"/>
                <w:sz w:val="24"/>
                <w:szCs w:val="24"/>
                <w:lang w:eastAsia="ru-RU"/>
              </w:rPr>
              <w:t>единого государственного кадастра недвижимости</w:t>
            </w:r>
            <w:r w:rsidR="007E7FE9" w:rsidRPr="007E7FE9">
              <w:rPr>
                <w:rFonts w:ascii="Times New Roman" w:eastAsia="Times New Roman" w:hAnsi="Times New Roman"/>
                <w:color w:val="000000"/>
                <w:spacing w:val="2"/>
                <w:sz w:val="24"/>
                <w:szCs w:val="24"/>
                <w:lang w:eastAsia="ru-RU"/>
              </w:rPr>
              <w:t xml:space="preserve"> </w:t>
            </w:r>
            <w:r w:rsidRPr="00D45095">
              <w:rPr>
                <w:rFonts w:ascii="Times New Roman" w:eastAsia="Times New Roman" w:hAnsi="Times New Roman"/>
                <w:color w:val="000000"/>
                <w:spacing w:val="2"/>
                <w:sz w:val="24"/>
                <w:szCs w:val="24"/>
                <w:lang w:eastAsia="ru-RU"/>
              </w:rPr>
              <w:t>подтверждения об оплате за государственную регистрацию прав на недвижимое имущество или освобождении от оплаты.</w:t>
            </w:r>
          </w:p>
          <w:p w14:paraId="44DB8B9C" w14:textId="4CEFC62B" w:rsidR="00D45095" w:rsidRDefault="00D45095" w:rsidP="00D45095">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D45095">
              <w:rPr>
                <w:rFonts w:ascii="Times New Roman" w:eastAsia="Times New Roman" w:hAnsi="Times New Roman"/>
                <w:color w:val="000000"/>
                <w:spacing w:val="2"/>
                <w:sz w:val="24"/>
                <w:szCs w:val="24"/>
                <w:lang w:val="en-US" w:eastAsia="ru-RU"/>
              </w:rPr>
              <w:t>     </w:t>
            </w:r>
            <w:r w:rsidRPr="00D45095">
              <w:rPr>
                <w:rFonts w:ascii="Times New Roman" w:eastAsia="Times New Roman" w:hAnsi="Times New Roman"/>
                <w:color w:val="000000"/>
                <w:spacing w:val="2"/>
                <w:sz w:val="24"/>
                <w:szCs w:val="24"/>
                <w:lang w:eastAsia="ru-RU"/>
              </w:rPr>
              <w:t xml:space="preserve">Электронная регистрация в ускоренном порядке производится в течение двух часов, с момента поступления в информационную систему </w:t>
            </w:r>
            <w:r w:rsidR="005721FA" w:rsidRPr="005721FA">
              <w:rPr>
                <w:rFonts w:ascii="Times New Roman" w:eastAsia="Times New Roman" w:hAnsi="Times New Roman"/>
                <w:b/>
                <w:color w:val="000000"/>
                <w:spacing w:val="2"/>
                <w:sz w:val="24"/>
                <w:szCs w:val="24"/>
                <w:lang w:eastAsia="ru-RU"/>
              </w:rPr>
              <w:t>единого государственного кадастра недвижимости</w:t>
            </w:r>
            <w:r w:rsidR="005721FA" w:rsidRPr="005721FA">
              <w:rPr>
                <w:rFonts w:ascii="Times New Roman" w:eastAsia="Times New Roman" w:hAnsi="Times New Roman"/>
                <w:color w:val="000000"/>
                <w:spacing w:val="2"/>
                <w:sz w:val="24"/>
                <w:szCs w:val="24"/>
                <w:lang w:eastAsia="ru-RU"/>
              </w:rPr>
              <w:t xml:space="preserve"> </w:t>
            </w:r>
            <w:r w:rsidRPr="00D45095">
              <w:rPr>
                <w:rFonts w:ascii="Times New Roman" w:eastAsia="Times New Roman" w:hAnsi="Times New Roman"/>
                <w:color w:val="000000"/>
                <w:spacing w:val="2"/>
                <w:sz w:val="24"/>
                <w:szCs w:val="24"/>
                <w:lang w:eastAsia="ru-RU"/>
              </w:rPr>
              <w:t>подтверждения об оплате за государственную регистрацию прав на недвижимое имущество или освобождении от оплаты.</w:t>
            </w:r>
          </w:p>
          <w:p w14:paraId="279AF487" w14:textId="197936AD" w:rsidR="00D45095" w:rsidRPr="00D45095" w:rsidRDefault="00D45095" w:rsidP="00D45095">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Pr>
                <w:rFonts w:ascii="Times New Roman" w:eastAsia="Times New Roman" w:hAnsi="Times New Roman"/>
                <w:b/>
                <w:bCs/>
                <w:color w:val="000000"/>
                <w:spacing w:val="2"/>
                <w:sz w:val="24"/>
                <w:szCs w:val="24"/>
                <w:lang w:eastAsia="ru-RU"/>
              </w:rPr>
              <w:t xml:space="preserve">     </w:t>
            </w:r>
            <w:r w:rsidR="00992DB9" w:rsidRPr="00992DB9">
              <w:rPr>
                <w:rFonts w:ascii="Times New Roman" w:eastAsia="Times New Roman" w:hAnsi="Times New Roman"/>
                <w:b/>
                <w:bCs/>
                <w:color w:val="000000"/>
                <w:spacing w:val="2"/>
                <w:sz w:val="24"/>
                <w:szCs w:val="24"/>
                <w:lang w:eastAsia="ru-RU"/>
              </w:rPr>
              <w:t xml:space="preserve">Электронная регистрация прав (обременений прав) в части возникновения, изменения, прекращения залога на недвижимое имущество с применением информационно-коммуникационных технологий производится в течение двух часов, с момента поступления через внешний шлюз «электронного правительства» в информационную систему единого государственного кадастра недвижимости электронной заявки, с прикрепленной электронной копией правоустанавливающего документа, удостоверенной электронной цифровой подписью </w:t>
            </w:r>
            <w:proofErr w:type="spellStart"/>
            <w:r w:rsidR="00992DB9" w:rsidRPr="00992DB9">
              <w:rPr>
                <w:rFonts w:ascii="Times New Roman" w:eastAsia="Times New Roman" w:hAnsi="Times New Roman"/>
                <w:b/>
                <w:bCs/>
                <w:color w:val="000000"/>
                <w:spacing w:val="2"/>
                <w:sz w:val="24"/>
                <w:szCs w:val="24"/>
                <w:lang w:eastAsia="ru-RU"/>
              </w:rPr>
              <w:t>услугополучателя</w:t>
            </w:r>
            <w:proofErr w:type="spellEnd"/>
            <w:r w:rsidR="00992DB9" w:rsidRPr="00992DB9">
              <w:rPr>
                <w:rFonts w:ascii="Times New Roman" w:eastAsia="Times New Roman" w:hAnsi="Times New Roman"/>
                <w:b/>
                <w:bCs/>
                <w:color w:val="000000"/>
                <w:spacing w:val="2"/>
                <w:sz w:val="24"/>
                <w:szCs w:val="24"/>
                <w:lang w:eastAsia="ru-RU"/>
              </w:rPr>
              <w:t>, электронным чеком, подтверждающим оплату за государственную регистрацию</w:t>
            </w:r>
            <w:bookmarkStart w:id="4" w:name="_GoBack"/>
            <w:bookmarkEnd w:id="4"/>
            <w:r w:rsidRPr="00D45095">
              <w:rPr>
                <w:rFonts w:ascii="Times New Roman" w:eastAsia="Times New Roman" w:hAnsi="Times New Roman"/>
                <w:b/>
                <w:color w:val="000000"/>
                <w:spacing w:val="2"/>
                <w:sz w:val="24"/>
                <w:szCs w:val="24"/>
                <w:lang w:eastAsia="ru-RU"/>
              </w:rPr>
              <w:t>.</w:t>
            </w:r>
          </w:p>
          <w:p w14:paraId="7EA39630" w14:textId="259230C5" w:rsidR="00D45095" w:rsidRPr="00D45095" w:rsidRDefault="00D45095" w:rsidP="00D45095">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D45095">
              <w:rPr>
                <w:rFonts w:ascii="Times New Roman" w:eastAsia="Times New Roman" w:hAnsi="Times New Roman"/>
                <w:color w:val="000000"/>
                <w:spacing w:val="2"/>
                <w:sz w:val="24"/>
                <w:szCs w:val="24"/>
                <w:lang w:val="en-US" w:eastAsia="ru-RU"/>
              </w:rPr>
              <w:t>     </w:t>
            </w:r>
            <w:r w:rsidRPr="00D45095">
              <w:rPr>
                <w:rFonts w:ascii="Times New Roman" w:eastAsia="Times New Roman" w:hAnsi="Times New Roman"/>
                <w:color w:val="000000"/>
                <w:spacing w:val="2"/>
                <w:sz w:val="24"/>
                <w:szCs w:val="24"/>
                <w:lang w:eastAsia="ru-RU"/>
              </w:rPr>
              <w:t xml:space="preserve">Государственная регистрация прекращения обременений, а также </w:t>
            </w:r>
            <w:r w:rsidRPr="00D45095">
              <w:rPr>
                <w:rFonts w:ascii="Times New Roman" w:eastAsia="Times New Roman" w:hAnsi="Times New Roman"/>
                <w:color w:val="000000"/>
                <w:spacing w:val="2"/>
                <w:sz w:val="24"/>
                <w:szCs w:val="24"/>
                <w:lang w:eastAsia="ru-RU"/>
              </w:rPr>
              <w:lastRenderedPageBreak/>
              <w:t>юридических притязаний производится в течение одного рабочего дня с момента поступления заявления в регистрирующий орган.</w:t>
            </w:r>
          </w:p>
          <w:p w14:paraId="39F117FE" w14:textId="22815F9C" w:rsidR="00D45095" w:rsidRPr="00FB0A57" w:rsidRDefault="00D45095" w:rsidP="00D268FB">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D45095">
              <w:rPr>
                <w:rFonts w:ascii="Times New Roman" w:eastAsia="Times New Roman" w:hAnsi="Times New Roman"/>
                <w:color w:val="000000"/>
                <w:spacing w:val="2"/>
                <w:sz w:val="24"/>
                <w:szCs w:val="24"/>
                <w:lang w:val="en-US" w:eastAsia="ru-RU"/>
              </w:rPr>
              <w:t>     </w:t>
            </w:r>
            <w:r w:rsidRPr="00D45095">
              <w:rPr>
                <w:rFonts w:ascii="Times New Roman" w:eastAsia="Times New Roman" w:hAnsi="Times New Roman"/>
                <w:color w:val="000000"/>
                <w:spacing w:val="2"/>
                <w:sz w:val="24"/>
                <w:szCs w:val="24"/>
                <w:lang w:eastAsia="ru-RU"/>
              </w:rPr>
              <w:t xml:space="preserve">День приема документов через </w:t>
            </w:r>
            <w:proofErr w:type="spellStart"/>
            <w:r w:rsidRPr="00D45095">
              <w:rPr>
                <w:rFonts w:ascii="Times New Roman" w:eastAsia="Times New Roman" w:hAnsi="Times New Roman"/>
                <w:color w:val="000000"/>
                <w:spacing w:val="2"/>
                <w:sz w:val="24"/>
                <w:szCs w:val="24"/>
                <w:lang w:eastAsia="ru-RU"/>
              </w:rPr>
              <w:t>услугодателя</w:t>
            </w:r>
            <w:proofErr w:type="spellEnd"/>
            <w:r w:rsidRPr="00D45095">
              <w:rPr>
                <w:rFonts w:ascii="Times New Roman" w:eastAsia="Times New Roman" w:hAnsi="Times New Roman"/>
                <w:color w:val="000000"/>
                <w:spacing w:val="2"/>
                <w:sz w:val="24"/>
                <w:szCs w:val="24"/>
                <w:lang w:eastAsia="ru-RU"/>
              </w:rPr>
              <w:t xml:space="preserve"> не входит в срок оказания государственной услуги.</w:t>
            </w:r>
            <w:bookmarkEnd w:id="3"/>
          </w:p>
        </w:tc>
        <w:tc>
          <w:tcPr>
            <w:tcW w:w="3686" w:type="dxa"/>
            <w:shd w:val="clear" w:color="auto" w:fill="FFFFFF"/>
          </w:tcPr>
          <w:p w14:paraId="46405456" w14:textId="19FC3791" w:rsidR="00ED7DBD" w:rsidRPr="00ED7DBD" w:rsidRDefault="00ED7DBD" w:rsidP="004E1977">
            <w:pPr>
              <w:pStyle w:val="af1"/>
              <w:jc w:val="both"/>
              <w:rPr>
                <w:bCs/>
                <w:sz w:val="24"/>
                <w:lang w:val="ru-RU"/>
              </w:rPr>
            </w:pPr>
            <w:r>
              <w:rPr>
                <w:bCs/>
                <w:sz w:val="24"/>
                <w:lang w:val="ru-RU"/>
              </w:rPr>
              <w:lastRenderedPageBreak/>
              <w:t xml:space="preserve">Проектом предусмотрен </w:t>
            </w:r>
            <w:r w:rsidRPr="00ED7DBD">
              <w:rPr>
                <w:bCs/>
                <w:sz w:val="24"/>
              </w:rPr>
              <w:t>порядок направления заявки в ЕГКН с последующей автоматической (без участия регистратора) проверкой данных и внесения записи в регистрационный лист правового кадастра о произведенной регистрации</w:t>
            </w:r>
            <w:r>
              <w:rPr>
                <w:bCs/>
                <w:sz w:val="24"/>
                <w:lang w:val="ru-RU"/>
              </w:rPr>
              <w:t>.</w:t>
            </w:r>
          </w:p>
          <w:p w14:paraId="71323A52" w14:textId="1085A3F3" w:rsidR="00D45095" w:rsidRPr="0083567A" w:rsidRDefault="00ED7DBD" w:rsidP="004E1977">
            <w:pPr>
              <w:pStyle w:val="af1"/>
              <w:jc w:val="both"/>
              <w:rPr>
                <w:b/>
                <w:bCs/>
                <w:sz w:val="24"/>
              </w:rPr>
            </w:pPr>
            <w:r>
              <w:rPr>
                <w:bCs/>
                <w:sz w:val="24"/>
              </w:rPr>
              <w:lastRenderedPageBreak/>
              <w:t xml:space="preserve">В рамках введения возможности </w:t>
            </w:r>
            <w:r>
              <w:rPr>
                <w:bCs/>
                <w:sz w:val="24"/>
                <w:lang w:val="ru-RU"/>
              </w:rPr>
              <w:t xml:space="preserve">автоматизированной регистрации </w:t>
            </w:r>
            <w:r w:rsidRPr="00ED7DBD">
              <w:rPr>
                <w:bCs/>
                <w:sz w:val="24"/>
              </w:rPr>
              <w:t>возникновени</w:t>
            </w:r>
            <w:r>
              <w:rPr>
                <w:bCs/>
                <w:sz w:val="24"/>
              </w:rPr>
              <w:t>я</w:t>
            </w:r>
            <w:r w:rsidRPr="00ED7DBD">
              <w:rPr>
                <w:bCs/>
                <w:sz w:val="24"/>
              </w:rPr>
              <w:t>, изменени</w:t>
            </w:r>
            <w:r>
              <w:rPr>
                <w:bCs/>
                <w:sz w:val="24"/>
              </w:rPr>
              <w:t>я</w:t>
            </w:r>
            <w:r w:rsidRPr="00ED7DBD">
              <w:rPr>
                <w:bCs/>
                <w:sz w:val="24"/>
              </w:rPr>
              <w:t>, прекращени</w:t>
            </w:r>
            <w:r>
              <w:rPr>
                <w:bCs/>
                <w:sz w:val="24"/>
              </w:rPr>
              <w:t>я</w:t>
            </w:r>
            <w:r w:rsidRPr="00ED7DBD">
              <w:rPr>
                <w:bCs/>
                <w:sz w:val="24"/>
              </w:rPr>
              <w:t xml:space="preserve"> залога</w:t>
            </w:r>
            <w:r>
              <w:rPr>
                <w:bCs/>
                <w:sz w:val="24"/>
              </w:rPr>
              <w:t xml:space="preserve"> вводятся поправки, регламентирующие </w:t>
            </w:r>
            <w:r>
              <w:rPr>
                <w:bCs/>
                <w:sz w:val="24"/>
                <w:lang w:val="ru-RU"/>
              </w:rPr>
              <w:t>срок оказания услуги.</w:t>
            </w:r>
            <w:r>
              <w:rPr>
                <w:bCs/>
                <w:sz w:val="24"/>
              </w:rPr>
              <w:t xml:space="preserve">  </w:t>
            </w:r>
          </w:p>
        </w:tc>
      </w:tr>
      <w:tr w:rsidR="005B6942" w:rsidRPr="004340F5" w14:paraId="7EC48933" w14:textId="77777777" w:rsidTr="0079038B">
        <w:trPr>
          <w:trHeight w:val="135"/>
        </w:trPr>
        <w:tc>
          <w:tcPr>
            <w:tcW w:w="596" w:type="dxa"/>
            <w:shd w:val="clear" w:color="auto" w:fill="FFFFFF"/>
          </w:tcPr>
          <w:p w14:paraId="1DE86FF8" w14:textId="0D99FD6D" w:rsidR="005B6942" w:rsidRPr="00D56E32" w:rsidRDefault="007C43F0" w:rsidP="005B6942">
            <w:pPr>
              <w:pStyle w:val="a4"/>
              <w:shd w:val="clear" w:color="auto" w:fill="FFFFFF"/>
              <w:ind w:left="-185" w:firstLine="142"/>
              <w:jc w:val="center"/>
              <w:rPr>
                <w:bCs/>
                <w:lang w:eastAsia="en-US"/>
              </w:rPr>
            </w:pPr>
            <w:r w:rsidRPr="00D56E32">
              <w:rPr>
                <w:bCs/>
                <w:lang w:eastAsia="en-US"/>
              </w:rPr>
              <w:lastRenderedPageBreak/>
              <w:t>23</w:t>
            </w:r>
          </w:p>
        </w:tc>
        <w:tc>
          <w:tcPr>
            <w:tcW w:w="1843" w:type="dxa"/>
            <w:shd w:val="clear" w:color="auto" w:fill="FFFFFF"/>
          </w:tcPr>
          <w:p w14:paraId="791C525C" w14:textId="6FA403BC" w:rsidR="005B6942" w:rsidRPr="00C31F3A" w:rsidRDefault="00ED7DBD" w:rsidP="005B6942">
            <w:pPr>
              <w:pStyle w:val="af1"/>
              <w:rPr>
                <w:bCs/>
                <w:sz w:val="24"/>
                <w:lang w:val="ru-RU"/>
              </w:rPr>
            </w:pPr>
            <w:r>
              <w:rPr>
                <w:bCs/>
                <w:sz w:val="24"/>
                <w:lang w:val="ru-RU"/>
              </w:rPr>
              <w:t>Пункт 6 правил</w:t>
            </w:r>
          </w:p>
        </w:tc>
        <w:tc>
          <w:tcPr>
            <w:tcW w:w="4820" w:type="dxa"/>
            <w:shd w:val="clear" w:color="auto" w:fill="FFFFFF"/>
          </w:tcPr>
          <w:p w14:paraId="448C5149" w14:textId="4E2D3B22" w:rsidR="000A0F78" w:rsidRDefault="009A546A" w:rsidP="00C6447C">
            <w:pPr>
              <w:pStyle w:val="af1"/>
              <w:jc w:val="both"/>
              <w:rPr>
                <w:bCs/>
                <w:sz w:val="24"/>
                <w:lang w:val="ru-RU" w:eastAsia="ru-KZ"/>
              </w:rPr>
            </w:pPr>
            <w:r w:rsidRPr="009A546A">
              <w:rPr>
                <w:bCs/>
                <w:sz w:val="24"/>
                <w:lang w:val="ru-RU" w:eastAsia="ru-KZ"/>
              </w:rPr>
              <w:t xml:space="preserve">6. </w:t>
            </w:r>
            <w:r w:rsidR="00C6447C" w:rsidRPr="00C6447C">
              <w:rPr>
                <w:bCs/>
                <w:sz w:val="24"/>
                <w:lang w:val="ru-RU" w:eastAsia="ru-KZ"/>
              </w:rPr>
              <w:t xml:space="preserve">При электронной регистрации нотариусом </w:t>
            </w:r>
            <w:proofErr w:type="spellStart"/>
            <w:r w:rsidR="00C6447C" w:rsidRPr="00C6447C">
              <w:rPr>
                <w:bCs/>
                <w:sz w:val="24"/>
                <w:lang w:val="ru-RU" w:eastAsia="ru-KZ"/>
              </w:rPr>
              <w:t>услугополучателю</w:t>
            </w:r>
            <w:proofErr w:type="spellEnd"/>
            <w:r w:rsidR="00C6447C" w:rsidRPr="00C6447C">
              <w:rPr>
                <w:bCs/>
                <w:sz w:val="24"/>
                <w:lang w:val="ru-RU" w:eastAsia="ru-KZ"/>
              </w:rPr>
              <w:t xml:space="preserve"> выдается информация об уникальном номере правоустанавливающего документа, присвоенном в ЕНИС и о сумме оплаты за государственную регистрацию прав на недвижимое имущество.</w:t>
            </w:r>
          </w:p>
          <w:p w14:paraId="68421AC4" w14:textId="6B14DE09" w:rsidR="00C6447C" w:rsidRPr="00C6447C" w:rsidRDefault="00A324EC"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 xml:space="preserve">После проведения </w:t>
            </w:r>
            <w:proofErr w:type="spellStart"/>
            <w:r w:rsidR="00C6447C" w:rsidRPr="00C6447C">
              <w:rPr>
                <w:bCs/>
                <w:sz w:val="24"/>
                <w:lang w:val="ru-RU" w:eastAsia="ru-KZ"/>
              </w:rPr>
              <w:t>услугополучателем</w:t>
            </w:r>
            <w:proofErr w:type="spellEnd"/>
            <w:r w:rsidR="00C6447C" w:rsidRPr="00C6447C">
              <w:rPr>
                <w:bCs/>
                <w:sz w:val="24"/>
                <w:lang w:val="ru-RU" w:eastAsia="ru-KZ"/>
              </w:rPr>
              <w:t xml:space="preserve"> оплаты за государственную услугу реквизиты чека направляются в информационную систему </w:t>
            </w:r>
            <w:r w:rsidR="00C6447C" w:rsidRPr="00C6447C">
              <w:rPr>
                <w:b/>
                <w:bCs/>
                <w:sz w:val="24"/>
                <w:lang w:val="ru-RU" w:eastAsia="ru-KZ"/>
              </w:rPr>
              <w:t>правового кадастра</w:t>
            </w:r>
            <w:r w:rsidR="00C6447C" w:rsidRPr="00C6447C">
              <w:rPr>
                <w:bCs/>
                <w:sz w:val="24"/>
                <w:lang w:val="ru-RU" w:eastAsia="ru-KZ"/>
              </w:rPr>
              <w:t xml:space="preserve">, а также в </w:t>
            </w:r>
            <w:r w:rsidR="00C6447C">
              <w:rPr>
                <w:bCs/>
                <w:sz w:val="24"/>
                <w:lang w:val="ru-RU" w:eastAsia="ru-KZ"/>
              </w:rPr>
              <w:t>«</w:t>
            </w:r>
            <w:r w:rsidR="00C6447C" w:rsidRPr="00C6447C">
              <w:rPr>
                <w:bCs/>
                <w:sz w:val="24"/>
                <w:lang w:val="ru-RU" w:eastAsia="ru-KZ"/>
              </w:rPr>
              <w:t>личный кабинет</w:t>
            </w:r>
            <w:r w:rsidR="00C6447C">
              <w:rPr>
                <w:bCs/>
                <w:sz w:val="24"/>
                <w:lang w:val="ru-RU" w:eastAsia="ru-KZ"/>
              </w:rPr>
              <w:t>»</w:t>
            </w:r>
            <w:r w:rsidR="00C6447C" w:rsidRPr="00C6447C">
              <w:rPr>
                <w:bCs/>
                <w:sz w:val="24"/>
                <w:lang w:val="ru-RU" w:eastAsia="ru-KZ"/>
              </w:rPr>
              <w:t xml:space="preserve"> на веб-портал </w:t>
            </w:r>
            <w:r w:rsidR="00C6447C">
              <w:rPr>
                <w:bCs/>
                <w:sz w:val="24"/>
                <w:lang w:val="ru-RU" w:eastAsia="ru-KZ"/>
              </w:rPr>
              <w:t>«</w:t>
            </w:r>
            <w:r w:rsidR="00C6447C" w:rsidRPr="00C6447C">
              <w:rPr>
                <w:bCs/>
                <w:sz w:val="24"/>
                <w:lang w:val="ru-RU" w:eastAsia="ru-KZ"/>
              </w:rPr>
              <w:t>электронного правительства</w:t>
            </w:r>
            <w:r w:rsidR="00C6447C">
              <w:rPr>
                <w:bCs/>
                <w:sz w:val="24"/>
                <w:lang w:val="ru-RU" w:eastAsia="ru-KZ"/>
              </w:rPr>
              <w:t>»</w:t>
            </w:r>
            <w:r w:rsidR="00C6447C" w:rsidRPr="00C6447C">
              <w:rPr>
                <w:bCs/>
                <w:sz w:val="24"/>
                <w:lang w:val="ru-RU" w:eastAsia="ru-KZ"/>
              </w:rPr>
              <w:t xml:space="preserve"> </w:t>
            </w:r>
            <w:proofErr w:type="spellStart"/>
            <w:r w:rsidR="00C6447C" w:rsidRPr="00C6447C">
              <w:rPr>
                <w:bCs/>
                <w:sz w:val="24"/>
                <w:lang w:val="ru-RU" w:eastAsia="ru-KZ"/>
              </w:rPr>
              <w:t>услугополучателю</w:t>
            </w:r>
            <w:proofErr w:type="spellEnd"/>
            <w:r w:rsidR="00C6447C" w:rsidRPr="00C6447C">
              <w:rPr>
                <w:bCs/>
                <w:sz w:val="24"/>
                <w:lang w:val="ru-RU" w:eastAsia="ru-KZ"/>
              </w:rPr>
              <w:t xml:space="preserve"> направляется уведомление-отчет о принятии запроса для оказания государственной услуги, </w:t>
            </w:r>
            <w:r w:rsidR="00C6447C" w:rsidRPr="00A324EC">
              <w:rPr>
                <w:b/>
                <w:bCs/>
                <w:sz w:val="24"/>
                <w:lang w:val="ru-RU" w:eastAsia="ru-KZ"/>
              </w:rPr>
              <w:t xml:space="preserve">которая </w:t>
            </w:r>
            <w:r w:rsidR="00C6447C" w:rsidRPr="00A324EC">
              <w:rPr>
                <w:bCs/>
                <w:sz w:val="24"/>
                <w:lang w:val="ru-RU" w:eastAsia="ru-KZ"/>
              </w:rPr>
              <w:t>оказывается</w:t>
            </w:r>
            <w:r w:rsidR="00C6447C" w:rsidRPr="00C6447C">
              <w:rPr>
                <w:bCs/>
                <w:sz w:val="24"/>
                <w:lang w:val="ru-RU" w:eastAsia="ru-KZ"/>
              </w:rPr>
              <w:t xml:space="preserve"> не позднее одного рабочего дня, следующего за днем поступления </w:t>
            </w:r>
            <w:r w:rsidR="00C6447C" w:rsidRPr="00A324EC">
              <w:rPr>
                <w:b/>
                <w:bCs/>
                <w:sz w:val="24"/>
                <w:lang w:val="ru-RU" w:eastAsia="ru-KZ"/>
              </w:rPr>
              <w:t>в ГБД РН</w:t>
            </w:r>
            <w:r w:rsidR="00C6447C" w:rsidRPr="00C6447C">
              <w:rPr>
                <w:bCs/>
                <w:sz w:val="24"/>
                <w:lang w:val="ru-RU" w:eastAsia="ru-KZ"/>
              </w:rPr>
              <w:t xml:space="preserve"> подтверждения об оплате.</w:t>
            </w:r>
          </w:p>
          <w:p w14:paraId="19BD53A7" w14:textId="77777777" w:rsidR="00A324EC" w:rsidRDefault="00C6447C" w:rsidP="00C6447C">
            <w:pPr>
              <w:pStyle w:val="af1"/>
              <w:jc w:val="both"/>
              <w:rPr>
                <w:bCs/>
                <w:sz w:val="24"/>
                <w:lang w:val="ru-RU" w:eastAsia="ru-KZ"/>
              </w:rPr>
            </w:pPr>
            <w:r w:rsidRPr="00C6447C">
              <w:rPr>
                <w:bCs/>
                <w:sz w:val="24"/>
                <w:lang w:val="ru-RU" w:eastAsia="ru-KZ"/>
              </w:rPr>
              <w:t xml:space="preserve">      </w:t>
            </w:r>
          </w:p>
          <w:p w14:paraId="7C19258C" w14:textId="77777777" w:rsidR="00A324EC" w:rsidRDefault="00A324EC" w:rsidP="00C6447C">
            <w:pPr>
              <w:pStyle w:val="af1"/>
              <w:jc w:val="both"/>
              <w:rPr>
                <w:bCs/>
                <w:sz w:val="24"/>
                <w:lang w:val="ru-RU" w:eastAsia="ru-KZ"/>
              </w:rPr>
            </w:pPr>
          </w:p>
          <w:p w14:paraId="1C315991" w14:textId="77777777" w:rsidR="00A324EC" w:rsidRDefault="00A324EC" w:rsidP="00C6447C">
            <w:pPr>
              <w:pStyle w:val="af1"/>
              <w:jc w:val="both"/>
              <w:rPr>
                <w:bCs/>
                <w:sz w:val="24"/>
                <w:lang w:val="ru-RU" w:eastAsia="ru-KZ"/>
              </w:rPr>
            </w:pPr>
          </w:p>
          <w:p w14:paraId="0B95FE42" w14:textId="77777777" w:rsidR="00A324EC" w:rsidRDefault="00A324EC" w:rsidP="00C6447C">
            <w:pPr>
              <w:pStyle w:val="af1"/>
              <w:jc w:val="both"/>
              <w:rPr>
                <w:bCs/>
                <w:sz w:val="24"/>
                <w:lang w:val="ru-RU" w:eastAsia="ru-KZ"/>
              </w:rPr>
            </w:pPr>
          </w:p>
          <w:p w14:paraId="3C763470" w14:textId="77777777" w:rsidR="000A0F78" w:rsidRDefault="00A324EC" w:rsidP="00C6447C">
            <w:pPr>
              <w:pStyle w:val="af1"/>
              <w:jc w:val="both"/>
              <w:rPr>
                <w:bCs/>
                <w:sz w:val="24"/>
                <w:lang w:val="ru-RU" w:eastAsia="ru-KZ"/>
              </w:rPr>
            </w:pPr>
            <w:r>
              <w:rPr>
                <w:bCs/>
                <w:sz w:val="24"/>
                <w:lang w:val="ru-RU" w:eastAsia="ru-KZ"/>
              </w:rPr>
              <w:t xml:space="preserve">    </w:t>
            </w:r>
          </w:p>
          <w:p w14:paraId="6082596C" w14:textId="77777777" w:rsidR="00045AF7" w:rsidRDefault="00045AF7" w:rsidP="00C6447C">
            <w:pPr>
              <w:pStyle w:val="af1"/>
              <w:jc w:val="both"/>
              <w:rPr>
                <w:bCs/>
                <w:sz w:val="24"/>
                <w:lang w:val="ru-RU" w:eastAsia="ru-KZ"/>
              </w:rPr>
            </w:pPr>
          </w:p>
          <w:p w14:paraId="2D7D4AE3" w14:textId="77777777" w:rsidR="00045AF7" w:rsidRDefault="00045AF7" w:rsidP="00C6447C">
            <w:pPr>
              <w:pStyle w:val="af1"/>
              <w:jc w:val="both"/>
              <w:rPr>
                <w:bCs/>
                <w:sz w:val="24"/>
                <w:lang w:val="ru-RU" w:eastAsia="ru-KZ"/>
              </w:rPr>
            </w:pPr>
          </w:p>
          <w:p w14:paraId="4B6F807A" w14:textId="77777777" w:rsidR="00045AF7" w:rsidRDefault="00045AF7" w:rsidP="00C6447C">
            <w:pPr>
              <w:pStyle w:val="af1"/>
              <w:jc w:val="both"/>
              <w:rPr>
                <w:bCs/>
                <w:sz w:val="24"/>
                <w:lang w:val="ru-RU" w:eastAsia="ru-KZ"/>
              </w:rPr>
            </w:pPr>
          </w:p>
          <w:p w14:paraId="5054CFBD" w14:textId="193CC573" w:rsidR="00C6447C" w:rsidRPr="00C6447C" w:rsidRDefault="00C6447C" w:rsidP="00C6447C">
            <w:pPr>
              <w:pStyle w:val="af1"/>
              <w:jc w:val="both"/>
              <w:rPr>
                <w:bCs/>
                <w:sz w:val="24"/>
                <w:lang w:val="ru-RU" w:eastAsia="ru-KZ"/>
              </w:rPr>
            </w:pPr>
            <w:proofErr w:type="spellStart"/>
            <w:r w:rsidRPr="00C6447C">
              <w:rPr>
                <w:bCs/>
                <w:sz w:val="24"/>
                <w:lang w:val="ru-RU" w:eastAsia="ru-KZ"/>
              </w:rPr>
              <w:t>Услугодателем</w:t>
            </w:r>
            <w:proofErr w:type="spellEnd"/>
            <w:r w:rsidRPr="00C6447C">
              <w:rPr>
                <w:bCs/>
                <w:sz w:val="24"/>
                <w:lang w:val="ru-RU" w:eastAsia="ru-KZ"/>
              </w:rPr>
              <w:t xml:space="preserve"> проводится правовой анализ документов, подтверждающих возникновение, изменение или прекращение </w:t>
            </w:r>
            <w:r w:rsidRPr="00C6447C">
              <w:rPr>
                <w:bCs/>
                <w:sz w:val="24"/>
                <w:lang w:val="ru-RU" w:eastAsia="ru-KZ"/>
              </w:rPr>
              <w:lastRenderedPageBreak/>
              <w:t>прав (обременении прав) на недвижимое имущество и иных объектов государственной регистрации, которые должны соответствовать требованиям законодательства Республики Казахстан, предъявляемым к ним на момент регистрации, за исключением прав (обременении прав) на недвижимое имущество, не подлежащих обязательной государственной регистрации, а также ранее возникших прав (обременении прав).</w:t>
            </w:r>
          </w:p>
          <w:p w14:paraId="39C977D9" w14:textId="35083CB2" w:rsidR="00C6447C" w:rsidRPr="00C6447C" w:rsidRDefault="00C6447C" w:rsidP="00C6447C">
            <w:pPr>
              <w:pStyle w:val="af1"/>
              <w:jc w:val="both"/>
              <w:rPr>
                <w:bCs/>
                <w:sz w:val="24"/>
                <w:lang w:val="ru-RU" w:eastAsia="ru-KZ"/>
              </w:rPr>
            </w:pPr>
            <w:r w:rsidRPr="00C6447C">
              <w:rPr>
                <w:bCs/>
                <w:sz w:val="24"/>
                <w:lang w:val="ru-RU" w:eastAsia="ru-KZ"/>
              </w:rPr>
              <w:t xml:space="preserve">      Электронная регистрация прав (обременений прав) на недвижимое имущество может производиться с применением информационно-коммуникационных технологий с выдачей уведомления о регистрации.</w:t>
            </w:r>
          </w:p>
          <w:p w14:paraId="7BC975C0" w14:textId="509C50BF" w:rsidR="00A324EC" w:rsidRDefault="00C6447C" w:rsidP="00C6447C">
            <w:pPr>
              <w:pStyle w:val="af1"/>
              <w:jc w:val="both"/>
              <w:rPr>
                <w:bCs/>
                <w:sz w:val="24"/>
                <w:lang w:val="ru-RU" w:eastAsia="ru-KZ"/>
              </w:rPr>
            </w:pPr>
            <w:r w:rsidRPr="00C6447C">
              <w:rPr>
                <w:bCs/>
                <w:sz w:val="24"/>
                <w:lang w:val="ru-RU" w:eastAsia="ru-KZ"/>
              </w:rPr>
              <w:t xml:space="preserve">      При поступлении заявки на электронную регистрацию обременения прав в виде залога, поступившего посредством объектов информатизации (информационной системы банков второго уровня), через внешний шлюз </w:t>
            </w:r>
            <w:r>
              <w:rPr>
                <w:bCs/>
                <w:sz w:val="24"/>
                <w:lang w:val="ru-RU" w:eastAsia="ru-KZ"/>
              </w:rPr>
              <w:t>«</w:t>
            </w:r>
            <w:r w:rsidRPr="00C6447C">
              <w:rPr>
                <w:bCs/>
                <w:sz w:val="24"/>
                <w:lang w:val="ru-RU" w:eastAsia="ru-KZ"/>
              </w:rPr>
              <w:t>электронного правительства</w:t>
            </w:r>
            <w:r>
              <w:rPr>
                <w:bCs/>
                <w:sz w:val="24"/>
                <w:lang w:val="ru-RU" w:eastAsia="ru-KZ"/>
              </w:rPr>
              <w:t>»</w:t>
            </w:r>
            <w:r w:rsidRPr="00C6447C">
              <w:rPr>
                <w:bCs/>
                <w:sz w:val="24"/>
                <w:lang w:val="ru-RU" w:eastAsia="ru-KZ"/>
              </w:rPr>
              <w:t xml:space="preserve"> регистрация </w:t>
            </w:r>
            <w:r w:rsidRPr="00A324EC">
              <w:rPr>
                <w:b/>
                <w:bCs/>
                <w:sz w:val="24"/>
                <w:lang w:val="ru-RU" w:eastAsia="ru-KZ"/>
              </w:rPr>
              <w:t>в правовом кадастре</w:t>
            </w:r>
            <w:r w:rsidRPr="00C6447C">
              <w:rPr>
                <w:bCs/>
                <w:sz w:val="24"/>
                <w:lang w:val="ru-RU" w:eastAsia="ru-KZ"/>
              </w:rPr>
              <w:t xml:space="preserve"> осуществляется в следующем порядке:</w:t>
            </w:r>
          </w:p>
          <w:p w14:paraId="0771F7AB" w14:textId="163981E8" w:rsidR="00C6447C" w:rsidRPr="00C6447C" w:rsidRDefault="00A324EC"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Банк второго уровня после заключения договора залога недвижимого имущества:</w:t>
            </w:r>
          </w:p>
          <w:p w14:paraId="4605DB37" w14:textId="502BADCA" w:rsidR="00021B95" w:rsidRDefault="00C6447C" w:rsidP="00C6447C">
            <w:pPr>
              <w:pStyle w:val="af1"/>
              <w:jc w:val="both"/>
              <w:rPr>
                <w:bCs/>
                <w:sz w:val="24"/>
                <w:lang w:val="ru-RU" w:eastAsia="ru-KZ"/>
              </w:rPr>
            </w:pPr>
            <w:r w:rsidRPr="00C6447C">
              <w:rPr>
                <w:bCs/>
                <w:sz w:val="24"/>
                <w:lang w:val="ru-RU" w:eastAsia="ru-KZ"/>
              </w:rPr>
              <w:t xml:space="preserve">      1) направляет электронную копию договора залога недвижимого имущества, удостоверенную электронной цифровой подписью участников сделки, посредством информационной системы банка второго уровня через внешний шлюз </w:t>
            </w:r>
            <w:r>
              <w:rPr>
                <w:bCs/>
                <w:sz w:val="24"/>
                <w:lang w:val="ru-RU" w:eastAsia="ru-KZ"/>
              </w:rPr>
              <w:t>«</w:t>
            </w:r>
            <w:r w:rsidRPr="00C6447C">
              <w:rPr>
                <w:bCs/>
                <w:sz w:val="24"/>
                <w:lang w:val="ru-RU" w:eastAsia="ru-KZ"/>
              </w:rPr>
              <w:t>электронного правительства</w:t>
            </w:r>
            <w:r>
              <w:rPr>
                <w:bCs/>
                <w:sz w:val="24"/>
                <w:lang w:val="ru-RU" w:eastAsia="ru-KZ"/>
              </w:rPr>
              <w:t>»</w:t>
            </w:r>
            <w:r w:rsidRPr="00C6447C">
              <w:rPr>
                <w:bCs/>
                <w:sz w:val="24"/>
                <w:lang w:val="ru-RU" w:eastAsia="ru-KZ"/>
              </w:rPr>
              <w:t xml:space="preserve"> </w:t>
            </w:r>
            <w:r w:rsidRPr="00021B95">
              <w:rPr>
                <w:b/>
                <w:bCs/>
                <w:sz w:val="24"/>
                <w:lang w:val="ru-RU" w:eastAsia="ru-KZ"/>
              </w:rPr>
              <w:t xml:space="preserve">в </w:t>
            </w:r>
            <w:r w:rsidRPr="00C81FB0">
              <w:rPr>
                <w:bCs/>
                <w:sz w:val="24"/>
                <w:lang w:val="ru-RU" w:eastAsia="ru-KZ"/>
              </w:rPr>
              <w:t>правовой кадастр</w:t>
            </w:r>
            <w:r w:rsidRPr="00C6447C">
              <w:rPr>
                <w:bCs/>
                <w:sz w:val="24"/>
                <w:lang w:val="ru-RU" w:eastAsia="ru-KZ"/>
              </w:rPr>
              <w:t>;</w:t>
            </w:r>
          </w:p>
          <w:p w14:paraId="6E7E1CA9" w14:textId="5372E17B" w:rsidR="00C6447C" w:rsidRPr="00C6447C" w:rsidRDefault="00021B95"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 xml:space="preserve">2) информирует заявителя (уполномоченного представителя заявителя) об уникальном номере договора залога </w:t>
            </w:r>
            <w:r w:rsidR="00C6447C" w:rsidRPr="00C6447C">
              <w:rPr>
                <w:bCs/>
                <w:sz w:val="24"/>
                <w:lang w:val="ru-RU" w:eastAsia="ru-KZ"/>
              </w:rPr>
              <w:lastRenderedPageBreak/>
              <w:t>недвижимого имущества, присвоенном информационной системой банка второго уровня.</w:t>
            </w:r>
          </w:p>
          <w:p w14:paraId="68767DE0" w14:textId="79F8FA71" w:rsidR="00C6447C" w:rsidRPr="00C6447C" w:rsidRDefault="00C6447C" w:rsidP="00C6447C">
            <w:pPr>
              <w:pStyle w:val="af1"/>
              <w:jc w:val="both"/>
              <w:rPr>
                <w:bCs/>
                <w:sz w:val="24"/>
                <w:lang w:val="ru-RU" w:eastAsia="ru-KZ"/>
              </w:rPr>
            </w:pPr>
            <w:r w:rsidRPr="00C6447C">
              <w:rPr>
                <w:bCs/>
                <w:sz w:val="24"/>
                <w:lang w:val="ru-RU" w:eastAsia="ru-KZ"/>
              </w:rPr>
              <w:t xml:space="preserve">      </w:t>
            </w:r>
            <w:proofErr w:type="spellStart"/>
            <w:r w:rsidRPr="00C6447C">
              <w:rPr>
                <w:bCs/>
                <w:sz w:val="24"/>
                <w:lang w:val="ru-RU" w:eastAsia="ru-KZ"/>
              </w:rPr>
              <w:t>Услугополучатель</w:t>
            </w:r>
            <w:proofErr w:type="spellEnd"/>
            <w:r w:rsidRPr="00C6447C">
              <w:rPr>
                <w:bCs/>
                <w:sz w:val="24"/>
                <w:lang w:val="ru-RU" w:eastAsia="ru-KZ"/>
              </w:rPr>
              <w:t xml:space="preserve"> (уполномоченный представитель заявителя):</w:t>
            </w:r>
          </w:p>
          <w:p w14:paraId="248EEC57" w14:textId="5FACC0E0" w:rsidR="00C6447C" w:rsidRPr="00C6447C" w:rsidRDefault="00C6447C" w:rsidP="00C6447C">
            <w:pPr>
              <w:pStyle w:val="af1"/>
              <w:jc w:val="both"/>
              <w:rPr>
                <w:bCs/>
                <w:sz w:val="24"/>
                <w:lang w:val="ru-RU" w:eastAsia="ru-KZ"/>
              </w:rPr>
            </w:pPr>
            <w:r w:rsidRPr="00C6447C">
              <w:rPr>
                <w:bCs/>
                <w:sz w:val="24"/>
                <w:lang w:val="ru-RU" w:eastAsia="ru-KZ"/>
              </w:rPr>
              <w:t xml:space="preserve">      Производит оплату за государственную регистрацию через </w:t>
            </w:r>
            <w:r w:rsidRPr="00C81FB0">
              <w:rPr>
                <w:bCs/>
                <w:sz w:val="24"/>
                <w:lang w:val="ru-RU" w:eastAsia="ru-KZ"/>
              </w:rPr>
              <w:t>ПШЭП</w:t>
            </w:r>
            <w:r w:rsidRPr="00C6447C">
              <w:rPr>
                <w:bCs/>
                <w:sz w:val="24"/>
                <w:lang w:val="ru-RU" w:eastAsia="ru-KZ"/>
              </w:rPr>
              <w:t xml:space="preserve"> в соответствии с законодательством Республики Казахстан об информатизации, с обязательным указанием данных плательщика оплаты за государственную регистрацию залога и уникального номера договора залога недвижимого имущества.</w:t>
            </w:r>
          </w:p>
          <w:p w14:paraId="00A3E541" w14:textId="77777777" w:rsidR="00021B95" w:rsidRDefault="00C6447C" w:rsidP="00C6447C">
            <w:pPr>
              <w:pStyle w:val="af1"/>
              <w:jc w:val="both"/>
              <w:rPr>
                <w:bCs/>
                <w:sz w:val="24"/>
                <w:lang w:val="ru-RU" w:eastAsia="ru-KZ"/>
              </w:rPr>
            </w:pPr>
            <w:r w:rsidRPr="00C6447C">
              <w:rPr>
                <w:bCs/>
                <w:sz w:val="24"/>
                <w:lang w:val="ru-RU" w:eastAsia="ru-KZ"/>
              </w:rPr>
              <w:t xml:space="preserve">     </w:t>
            </w:r>
          </w:p>
          <w:p w14:paraId="21362F9E" w14:textId="77777777" w:rsidR="00021B95" w:rsidRDefault="00021B95" w:rsidP="00C6447C">
            <w:pPr>
              <w:pStyle w:val="af1"/>
              <w:jc w:val="both"/>
              <w:rPr>
                <w:bCs/>
                <w:sz w:val="24"/>
                <w:lang w:val="ru-RU" w:eastAsia="ru-KZ"/>
              </w:rPr>
            </w:pPr>
          </w:p>
          <w:p w14:paraId="5A185C22" w14:textId="77777777" w:rsidR="005B2B07" w:rsidRDefault="005B2B07" w:rsidP="00C6447C">
            <w:pPr>
              <w:pStyle w:val="af1"/>
              <w:jc w:val="both"/>
              <w:rPr>
                <w:bCs/>
                <w:sz w:val="24"/>
                <w:lang w:val="ru-RU" w:eastAsia="ru-KZ"/>
              </w:rPr>
            </w:pPr>
          </w:p>
          <w:p w14:paraId="771E54A5" w14:textId="77777777" w:rsidR="005B2B07" w:rsidRDefault="005B2B07" w:rsidP="00C6447C">
            <w:pPr>
              <w:pStyle w:val="af1"/>
              <w:jc w:val="both"/>
              <w:rPr>
                <w:bCs/>
                <w:sz w:val="24"/>
                <w:lang w:val="ru-RU" w:eastAsia="ru-KZ"/>
              </w:rPr>
            </w:pPr>
          </w:p>
          <w:p w14:paraId="24209244" w14:textId="77777777" w:rsidR="005B2B07" w:rsidRDefault="005B2B07" w:rsidP="00C6447C">
            <w:pPr>
              <w:pStyle w:val="af1"/>
              <w:jc w:val="both"/>
              <w:rPr>
                <w:bCs/>
                <w:sz w:val="24"/>
                <w:lang w:val="ru-RU" w:eastAsia="ru-KZ"/>
              </w:rPr>
            </w:pPr>
          </w:p>
          <w:p w14:paraId="3128BA68" w14:textId="77777777" w:rsidR="005B2B07" w:rsidRDefault="005B2B07" w:rsidP="00C6447C">
            <w:pPr>
              <w:pStyle w:val="af1"/>
              <w:jc w:val="both"/>
              <w:rPr>
                <w:bCs/>
                <w:sz w:val="24"/>
                <w:lang w:val="ru-RU" w:eastAsia="ru-KZ"/>
              </w:rPr>
            </w:pPr>
          </w:p>
          <w:p w14:paraId="1D925EAF" w14:textId="77777777" w:rsidR="005B2B07" w:rsidRDefault="005B2B07" w:rsidP="00C6447C">
            <w:pPr>
              <w:pStyle w:val="af1"/>
              <w:jc w:val="both"/>
              <w:rPr>
                <w:bCs/>
                <w:sz w:val="24"/>
                <w:lang w:val="ru-RU" w:eastAsia="ru-KZ"/>
              </w:rPr>
            </w:pPr>
          </w:p>
          <w:p w14:paraId="2DB7A897" w14:textId="77777777" w:rsidR="005B2B07" w:rsidRDefault="005B2B07" w:rsidP="00C6447C">
            <w:pPr>
              <w:pStyle w:val="af1"/>
              <w:jc w:val="both"/>
              <w:rPr>
                <w:bCs/>
                <w:sz w:val="24"/>
                <w:lang w:val="ru-RU" w:eastAsia="ru-KZ"/>
              </w:rPr>
            </w:pPr>
          </w:p>
          <w:p w14:paraId="0DDAC9ED" w14:textId="77777777" w:rsidR="005B2B07" w:rsidRDefault="005B2B07" w:rsidP="00C6447C">
            <w:pPr>
              <w:pStyle w:val="af1"/>
              <w:jc w:val="both"/>
              <w:rPr>
                <w:bCs/>
                <w:sz w:val="24"/>
                <w:lang w:val="ru-RU" w:eastAsia="ru-KZ"/>
              </w:rPr>
            </w:pPr>
          </w:p>
          <w:p w14:paraId="0572FD3F" w14:textId="77777777" w:rsidR="005B2B07" w:rsidRDefault="005B2B07" w:rsidP="00C6447C">
            <w:pPr>
              <w:pStyle w:val="af1"/>
              <w:jc w:val="both"/>
              <w:rPr>
                <w:bCs/>
                <w:sz w:val="24"/>
                <w:lang w:val="ru-RU" w:eastAsia="ru-KZ"/>
              </w:rPr>
            </w:pPr>
          </w:p>
          <w:p w14:paraId="29FFC0ED" w14:textId="77777777" w:rsidR="005B2B07" w:rsidRDefault="005B2B07" w:rsidP="00C6447C">
            <w:pPr>
              <w:pStyle w:val="af1"/>
              <w:jc w:val="both"/>
              <w:rPr>
                <w:bCs/>
                <w:sz w:val="24"/>
                <w:lang w:val="ru-RU" w:eastAsia="ru-KZ"/>
              </w:rPr>
            </w:pPr>
          </w:p>
          <w:p w14:paraId="306F7C48" w14:textId="77777777" w:rsidR="005B2B07" w:rsidRDefault="005B2B07" w:rsidP="00C6447C">
            <w:pPr>
              <w:pStyle w:val="af1"/>
              <w:jc w:val="both"/>
              <w:rPr>
                <w:bCs/>
                <w:sz w:val="24"/>
                <w:lang w:val="ru-RU" w:eastAsia="ru-KZ"/>
              </w:rPr>
            </w:pPr>
          </w:p>
          <w:p w14:paraId="4A978EC8" w14:textId="77777777" w:rsidR="005B2B07" w:rsidRDefault="005B2B07" w:rsidP="00C6447C">
            <w:pPr>
              <w:pStyle w:val="af1"/>
              <w:jc w:val="both"/>
              <w:rPr>
                <w:bCs/>
                <w:sz w:val="24"/>
                <w:lang w:val="ru-RU" w:eastAsia="ru-KZ"/>
              </w:rPr>
            </w:pPr>
          </w:p>
          <w:p w14:paraId="3A3332E1" w14:textId="77777777" w:rsidR="005B2B07" w:rsidRDefault="005B2B07" w:rsidP="00C6447C">
            <w:pPr>
              <w:pStyle w:val="af1"/>
              <w:jc w:val="both"/>
              <w:rPr>
                <w:bCs/>
                <w:sz w:val="24"/>
                <w:lang w:val="ru-RU" w:eastAsia="ru-KZ"/>
              </w:rPr>
            </w:pPr>
          </w:p>
          <w:p w14:paraId="31A72351" w14:textId="77777777" w:rsidR="005B2B07" w:rsidRDefault="005B2B07" w:rsidP="00C6447C">
            <w:pPr>
              <w:pStyle w:val="af1"/>
              <w:jc w:val="both"/>
              <w:rPr>
                <w:bCs/>
                <w:sz w:val="24"/>
                <w:lang w:val="ru-RU" w:eastAsia="ru-KZ"/>
              </w:rPr>
            </w:pPr>
          </w:p>
          <w:p w14:paraId="255A76EE" w14:textId="77777777" w:rsidR="005B2B07" w:rsidRDefault="005B2B07" w:rsidP="00C6447C">
            <w:pPr>
              <w:pStyle w:val="af1"/>
              <w:jc w:val="both"/>
              <w:rPr>
                <w:bCs/>
                <w:sz w:val="24"/>
                <w:lang w:val="ru-RU" w:eastAsia="ru-KZ"/>
              </w:rPr>
            </w:pPr>
          </w:p>
          <w:p w14:paraId="54F986B7" w14:textId="77777777" w:rsidR="005B2B07" w:rsidRDefault="005B2B07" w:rsidP="00C6447C">
            <w:pPr>
              <w:pStyle w:val="af1"/>
              <w:jc w:val="both"/>
              <w:rPr>
                <w:bCs/>
                <w:sz w:val="24"/>
                <w:lang w:val="ru-RU" w:eastAsia="ru-KZ"/>
              </w:rPr>
            </w:pPr>
          </w:p>
          <w:p w14:paraId="5DEDF456" w14:textId="77777777" w:rsidR="005B2B07" w:rsidRDefault="005B2B07" w:rsidP="00C6447C">
            <w:pPr>
              <w:pStyle w:val="af1"/>
              <w:jc w:val="both"/>
              <w:rPr>
                <w:bCs/>
                <w:sz w:val="24"/>
                <w:lang w:val="ru-RU" w:eastAsia="ru-KZ"/>
              </w:rPr>
            </w:pPr>
          </w:p>
          <w:p w14:paraId="13D39652" w14:textId="03B1FAC4" w:rsidR="00C6447C" w:rsidRPr="00C6447C" w:rsidRDefault="00C6447C" w:rsidP="00C6447C">
            <w:pPr>
              <w:pStyle w:val="af1"/>
              <w:jc w:val="both"/>
              <w:rPr>
                <w:bCs/>
                <w:sz w:val="24"/>
                <w:lang w:val="ru-RU" w:eastAsia="ru-KZ"/>
              </w:rPr>
            </w:pPr>
            <w:r w:rsidRPr="00C6447C">
              <w:rPr>
                <w:bCs/>
                <w:sz w:val="24"/>
                <w:lang w:val="ru-RU" w:eastAsia="ru-KZ"/>
              </w:rPr>
              <w:t xml:space="preserve"> После произведенной оплаты за государственную регистрацию залога недвижимого имущества реквизиты чека (уникальный код платежа, наименование получателя платежа, наименование банка второго уровня или организации, </w:t>
            </w:r>
            <w:r w:rsidRPr="00C6447C">
              <w:rPr>
                <w:bCs/>
                <w:sz w:val="24"/>
                <w:lang w:val="ru-RU" w:eastAsia="ru-KZ"/>
              </w:rPr>
              <w:lastRenderedPageBreak/>
              <w:t xml:space="preserve">осуществляющей отдельные виды банковских операций, данные плательщика платежа, в том числе его идентификационный номер, сумма оплаты, даты и время оплаты, уникальный номер договора залога недвижимого имущества) сохраняются на ПШЭП в виде электронного чека и направляются в </w:t>
            </w:r>
            <w:r w:rsidRPr="00021B95">
              <w:rPr>
                <w:b/>
                <w:bCs/>
                <w:sz w:val="24"/>
                <w:lang w:val="ru-RU" w:eastAsia="ru-KZ"/>
              </w:rPr>
              <w:t>правовой кадастр</w:t>
            </w:r>
            <w:r w:rsidRPr="00C6447C">
              <w:rPr>
                <w:bCs/>
                <w:sz w:val="24"/>
                <w:lang w:val="ru-RU" w:eastAsia="ru-KZ"/>
              </w:rPr>
              <w:t>.</w:t>
            </w:r>
          </w:p>
          <w:p w14:paraId="080BFEA0" w14:textId="77777777" w:rsidR="00021B95" w:rsidRDefault="00C6447C" w:rsidP="00C6447C">
            <w:pPr>
              <w:pStyle w:val="af1"/>
              <w:jc w:val="both"/>
              <w:rPr>
                <w:bCs/>
                <w:sz w:val="24"/>
                <w:lang w:val="ru-RU" w:eastAsia="ru-KZ"/>
              </w:rPr>
            </w:pPr>
            <w:r w:rsidRPr="00C6447C">
              <w:rPr>
                <w:bCs/>
                <w:sz w:val="24"/>
                <w:lang w:val="ru-RU" w:eastAsia="ru-KZ"/>
              </w:rPr>
              <w:t xml:space="preserve">      </w:t>
            </w:r>
          </w:p>
          <w:p w14:paraId="17D00437" w14:textId="77777777" w:rsidR="00021B95" w:rsidRDefault="00021B95" w:rsidP="00C6447C">
            <w:pPr>
              <w:pStyle w:val="af1"/>
              <w:jc w:val="both"/>
              <w:rPr>
                <w:bCs/>
                <w:sz w:val="24"/>
                <w:lang w:val="ru-RU" w:eastAsia="ru-KZ"/>
              </w:rPr>
            </w:pPr>
          </w:p>
          <w:p w14:paraId="42C002A4" w14:textId="77777777" w:rsidR="005B2B07" w:rsidRDefault="00021B95" w:rsidP="00C6447C">
            <w:pPr>
              <w:pStyle w:val="af1"/>
              <w:jc w:val="both"/>
              <w:rPr>
                <w:bCs/>
                <w:sz w:val="24"/>
                <w:lang w:val="ru-RU" w:eastAsia="ru-KZ"/>
              </w:rPr>
            </w:pPr>
            <w:r>
              <w:rPr>
                <w:bCs/>
                <w:sz w:val="24"/>
                <w:lang w:val="ru-RU" w:eastAsia="ru-KZ"/>
              </w:rPr>
              <w:t xml:space="preserve">     </w:t>
            </w:r>
          </w:p>
          <w:p w14:paraId="2C9DD6E0" w14:textId="77777777" w:rsidR="005B2B07" w:rsidRDefault="005B2B07" w:rsidP="00C6447C">
            <w:pPr>
              <w:pStyle w:val="af1"/>
              <w:jc w:val="both"/>
              <w:rPr>
                <w:bCs/>
                <w:sz w:val="24"/>
                <w:lang w:val="ru-RU" w:eastAsia="ru-KZ"/>
              </w:rPr>
            </w:pPr>
          </w:p>
          <w:p w14:paraId="14329D86" w14:textId="77777777" w:rsidR="005B2B07" w:rsidRDefault="005B2B07" w:rsidP="00C6447C">
            <w:pPr>
              <w:pStyle w:val="af1"/>
              <w:jc w:val="both"/>
              <w:rPr>
                <w:bCs/>
                <w:sz w:val="24"/>
                <w:lang w:val="ru-RU" w:eastAsia="ru-KZ"/>
              </w:rPr>
            </w:pPr>
          </w:p>
          <w:p w14:paraId="2FF0019A" w14:textId="77777777" w:rsidR="005B2B07" w:rsidRDefault="005B2B07" w:rsidP="00C6447C">
            <w:pPr>
              <w:pStyle w:val="af1"/>
              <w:jc w:val="both"/>
              <w:rPr>
                <w:bCs/>
                <w:sz w:val="24"/>
                <w:lang w:val="ru-RU" w:eastAsia="ru-KZ"/>
              </w:rPr>
            </w:pPr>
          </w:p>
          <w:p w14:paraId="5D82EA7C" w14:textId="77777777" w:rsidR="005B2B07" w:rsidRDefault="005B2B07" w:rsidP="00C6447C">
            <w:pPr>
              <w:pStyle w:val="af1"/>
              <w:jc w:val="both"/>
              <w:rPr>
                <w:bCs/>
                <w:sz w:val="24"/>
                <w:lang w:val="ru-RU" w:eastAsia="ru-KZ"/>
              </w:rPr>
            </w:pPr>
          </w:p>
          <w:p w14:paraId="4CCF1437" w14:textId="77777777" w:rsidR="005B2B07" w:rsidRDefault="005B2B07" w:rsidP="00C6447C">
            <w:pPr>
              <w:pStyle w:val="af1"/>
              <w:jc w:val="both"/>
              <w:rPr>
                <w:bCs/>
                <w:sz w:val="24"/>
                <w:lang w:val="ru-RU" w:eastAsia="ru-KZ"/>
              </w:rPr>
            </w:pPr>
          </w:p>
          <w:p w14:paraId="329CCD4E" w14:textId="77777777" w:rsidR="005B2B07" w:rsidRDefault="005B2B07" w:rsidP="00C6447C">
            <w:pPr>
              <w:pStyle w:val="af1"/>
              <w:jc w:val="both"/>
              <w:rPr>
                <w:bCs/>
                <w:sz w:val="24"/>
                <w:lang w:val="ru-RU" w:eastAsia="ru-KZ"/>
              </w:rPr>
            </w:pPr>
          </w:p>
          <w:p w14:paraId="0AB9097B" w14:textId="77777777" w:rsidR="005B2B07" w:rsidRDefault="005B2B07" w:rsidP="00C6447C">
            <w:pPr>
              <w:pStyle w:val="af1"/>
              <w:jc w:val="both"/>
              <w:rPr>
                <w:bCs/>
                <w:sz w:val="24"/>
                <w:lang w:val="ru-RU" w:eastAsia="ru-KZ"/>
              </w:rPr>
            </w:pPr>
          </w:p>
          <w:p w14:paraId="52867FA0" w14:textId="77777777" w:rsidR="005B2B07" w:rsidRDefault="005B2B07" w:rsidP="00C6447C">
            <w:pPr>
              <w:pStyle w:val="af1"/>
              <w:jc w:val="both"/>
              <w:rPr>
                <w:bCs/>
                <w:sz w:val="24"/>
                <w:lang w:val="ru-RU" w:eastAsia="ru-KZ"/>
              </w:rPr>
            </w:pPr>
          </w:p>
          <w:p w14:paraId="496EDA50" w14:textId="77777777" w:rsidR="005B2B07" w:rsidRDefault="005B2B07" w:rsidP="00C6447C">
            <w:pPr>
              <w:pStyle w:val="af1"/>
              <w:jc w:val="both"/>
              <w:rPr>
                <w:bCs/>
                <w:sz w:val="24"/>
                <w:lang w:val="ru-RU" w:eastAsia="ru-KZ"/>
              </w:rPr>
            </w:pPr>
          </w:p>
          <w:p w14:paraId="48CECDC3" w14:textId="77777777" w:rsidR="005B2B07" w:rsidRDefault="005B2B07" w:rsidP="00C6447C">
            <w:pPr>
              <w:pStyle w:val="af1"/>
              <w:jc w:val="both"/>
              <w:rPr>
                <w:bCs/>
                <w:sz w:val="24"/>
                <w:lang w:val="ru-RU" w:eastAsia="ru-KZ"/>
              </w:rPr>
            </w:pPr>
          </w:p>
          <w:p w14:paraId="01D0AF87" w14:textId="77777777" w:rsidR="005B2B07" w:rsidRDefault="005B2B07" w:rsidP="00C6447C">
            <w:pPr>
              <w:pStyle w:val="af1"/>
              <w:jc w:val="both"/>
              <w:rPr>
                <w:bCs/>
                <w:sz w:val="24"/>
                <w:lang w:val="ru-RU" w:eastAsia="ru-KZ"/>
              </w:rPr>
            </w:pPr>
          </w:p>
          <w:p w14:paraId="667DB3C0" w14:textId="77777777" w:rsidR="005B2B07" w:rsidRDefault="005B2B07" w:rsidP="00C6447C">
            <w:pPr>
              <w:pStyle w:val="af1"/>
              <w:jc w:val="both"/>
              <w:rPr>
                <w:bCs/>
                <w:sz w:val="24"/>
                <w:lang w:val="ru-RU" w:eastAsia="ru-KZ"/>
              </w:rPr>
            </w:pPr>
          </w:p>
          <w:p w14:paraId="5805437B" w14:textId="49F63318" w:rsidR="00C6447C" w:rsidRPr="00C6447C" w:rsidRDefault="005B2B07"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Проверка на наличие выполнения условий осуществляется посредством информационно-коммуникационных технологий (проверка на наличие факта заявки с заполненной информацией, оплаты, согласие собственника объекта недвижимости, наличие регистрации брака, проверка ЭЦП индивидуального идентификационного номера/бизнес идентификационного номера участников, отсутствие обременений, отсутствие в списке лиц, причастных к терроризму).</w:t>
            </w:r>
          </w:p>
          <w:p w14:paraId="44A99758" w14:textId="77777777" w:rsidR="005B2B07" w:rsidRDefault="00C6447C" w:rsidP="00C6447C">
            <w:pPr>
              <w:pStyle w:val="af1"/>
              <w:jc w:val="both"/>
              <w:rPr>
                <w:bCs/>
                <w:sz w:val="24"/>
                <w:lang w:val="ru-RU" w:eastAsia="ru-KZ"/>
              </w:rPr>
            </w:pPr>
            <w:r w:rsidRPr="00C6447C">
              <w:rPr>
                <w:bCs/>
                <w:sz w:val="24"/>
                <w:lang w:val="ru-RU" w:eastAsia="ru-KZ"/>
              </w:rPr>
              <w:t xml:space="preserve">      Работник услугодателя:</w:t>
            </w:r>
          </w:p>
          <w:p w14:paraId="3D7546E6" w14:textId="181A9D2C" w:rsidR="009E360E" w:rsidRDefault="005B2B07" w:rsidP="00C6447C">
            <w:pPr>
              <w:pStyle w:val="af1"/>
              <w:jc w:val="both"/>
              <w:rPr>
                <w:bCs/>
                <w:sz w:val="24"/>
                <w:lang w:val="ru-RU" w:eastAsia="ru-KZ"/>
              </w:rPr>
            </w:pPr>
            <w:r>
              <w:rPr>
                <w:bCs/>
                <w:sz w:val="24"/>
                <w:lang w:val="ru-RU" w:eastAsia="ru-KZ"/>
              </w:rPr>
              <w:lastRenderedPageBreak/>
              <w:t xml:space="preserve">     </w:t>
            </w:r>
            <w:r w:rsidR="00C6447C" w:rsidRPr="00C6447C">
              <w:rPr>
                <w:bCs/>
                <w:sz w:val="24"/>
                <w:lang w:val="ru-RU" w:eastAsia="ru-KZ"/>
              </w:rPr>
              <w:t xml:space="preserve">1) </w:t>
            </w:r>
            <w:proofErr w:type="spellStart"/>
            <w:r w:rsidR="00C6447C" w:rsidRPr="00C6447C">
              <w:rPr>
                <w:bCs/>
                <w:sz w:val="24"/>
                <w:lang w:val="ru-RU" w:eastAsia="ru-KZ"/>
              </w:rPr>
              <w:t>поcле</w:t>
            </w:r>
            <w:proofErr w:type="spellEnd"/>
            <w:r w:rsidR="00C6447C" w:rsidRPr="00C6447C">
              <w:rPr>
                <w:bCs/>
                <w:sz w:val="24"/>
                <w:lang w:val="ru-RU" w:eastAsia="ru-KZ"/>
              </w:rPr>
              <w:t xml:space="preserve"> подтверждения оплаты в </w:t>
            </w:r>
            <w:r w:rsidR="00C6447C" w:rsidRPr="009E360E">
              <w:rPr>
                <w:b/>
                <w:bCs/>
                <w:sz w:val="24"/>
                <w:lang w:val="ru-RU" w:eastAsia="ru-KZ"/>
              </w:rPr>
              <w:t>правовом кадастре</w:t>
            </w:r>
            <w:r w:rsidR="00C6447C" w:rsidRPr="00C6447C">
              <w:rPr>
                <w:bCs/>
                <w:sz w:val="24"/>
                <w:lang w:val="ru-RU" w:eastAsia="ru-KZ"/>
              </w:rPr>
              <w:t xml:space="preserve"> за государственную регистрацию залога недвижимого имущества осуществляет проверку выполнения условий (согласие собственника объекта недвижимости, наличие регистрации брака, проверка ЭЦП индивидуального</w:t>
            </w:r>
            <w:r w:rsidR="00021B95">
              <w:rPr>
                <w:bCs/>
                <w:sz w:val="24"/>
                <w:lang w:val="ru-RU" w:eastAsia="ru-KZ"/>
              </w:rPr>
              <w:t xml:space="preserve"> </w:t>
            </w:r>
            <w:r w:rsidR="00C6447C" w:rsidRPr="00C6447C">
              <w:rPr>
                <w:bCs/>
                <w:sz w:val="24"/>
                <w:lang w:val="ru-RU" w:eastAsia="ru-KZ"/>
              </w:rPr>
              <w:t>идентификационного номера/бизнес идентификационного номера участников, отсутствие обременений, отсутствие в списке лиц, причастных к терроризму);</w:t>
            </w:r>
          </w:p>
          <w:p w14:paraId="6733B4BF" w14:textId="524600D4" w:rsidR="00C6447C" w:rsidRPr="00C6447C" w:rsidRDefault="009E360E"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2) вносит запись в регистрационный лист о произведенной регистрации либо об отказе или приостановлении в государственной регистрации и направляет на подписание руководству.</w:t>
            </w:r>
          </w:p>
          <w:p w14:paraId="0B5B2C2D" w14:textId="4CF3E7FE" w:rsidR="009E360E" w:rsidRDefault="00C6447C" w:rsidP="00C6447C">
            <w:pPr>
              <w:pStyle w:val="af1"/>
              <w:jc w:val="both"/>
              <w:rPr>
                <w:bCs/>
                <w:sz w:val="24"/>
                <w:lang w:val="ru-RU" w:eastAsia="ru-KZ"/>
              </w:rPr>
            </w:pPr>
            <w:r w:rsidRPr="00C6447C">
              <w:rPr>
                <w:bCs/>
                <w:sz w:val="24"/>
                <w:lang w:val="ru-RU" w:eastAsia="ru-KZ"/>
              </w:rPr>
              <w:t xml:space="preserve">      При отсутствии оснований для приостановлений и отказов в государственной регистрации работником </w:t>
            </w:r>
            <w:proofErr w:type="spellStart"/>
            <w:r w:rsidRPr="00C6447C">
              <w:rPr>
                <w:bCs/>
                <w:sz w:val="24"/>
                <w:lang w:val="ru-RU" w:eastAsia="ru-KZ"/>
              </w:rPr>
              <w:t>услугодателя</w:t>
            </w:r>
            <w:proofErr w:type="spellEnd"/>
            <w:r w:rsidRPr="00C6447C">
              <w:rPr>
                <w:bCs/>
                <w:sz w:val="24"/>
                <w:lang w:val="ru-RU" w:eastAsia="ru-KZ"/>
              </w:rPr>
              <w:t xml:space="preserve"> осуществляется государственная регистрация прав на недвижимое имущество. </w:t>
            </w:r>
          </w:p>
          <w:p w14:paraId="2E7CF7C3" w14:textId="27CAC090" w:rsidR="00C6447C" w:rsidRPr="00C6447C" w:rsidRDefault="009E360E" w:rsidP="00C6447C">
            <w:pPr>
              <w:pStyle w:val="af1"/>
              <w:jc w:val="both"/>
              <w:rPr>
                <w:bCs/>
                <w:sz w:val="24"/>
                <w:lang w:val="ru-RU" w:eastAsia="ru-KZ"/>
              </w:rPr>
            </w:pPr>
            <w:r>
              <w:rPr>
                <w:bCs/>
                <w:sz w:val="24"/>
                <w:lang w:val="ru-RU" w:eastAsia="ru-KZ"/>
              </w:rPr>
              <w:t xml:space="preserve">   </w:t>
            </w:r>
            <w:r w:rsidR="00C6447C" w:rsidRPr="00C6447C">
              <w:rPr>
                <w:bCs/>
                <w:sz w:val="24"/>
                <w:lang w:val="ru-RU" w:eastAsia="ru-KZ"/>
              </w:rPr>
              <w:t xml:space="preserve">При наличии оснований для приостановлений и отказов в государственной регистрации работником </w:t>
            </w:r>
            <w:proofErr w:type="spellStart"/>
            <w:r w:rsidR="00C6447C" w:rsidRPr="00C6447C">
              <w:rPr>
                <w:bCs/>
                <w:sz w:val="24"/>
                <w:lang w:val="ru-RU" w:eastAsia="ru-KZ"/>
              </w:rPr>
              <w:t>услугодателя</w:t>
            </w:r>
            <w:proofErr w:type="spellEnd"/>
            <w:r w:rsidR="00C6447C" w:rsidRPr="00C6447C">
              <w:rPr>
                <w:bCs/>
                <w:sz w:val="24"/>
                <w:lang w:val="ru-RU" w:eastAsia="ru-KZ"/>
              </w:rPr>
              <w:t xml:space="preserve"> приостанавливается либо отказывается в государственной регистрации прав на недвижимое имущество.</w:t>
            </w:r>
          </w:p>
          <w:p w14:paraId="4E908862" w14:textId="03BBDF7D" w:rsidR="00014091" w:rsidRPr="00C31F3A" w:rsidRDefault="00C6447C" w:rsidP="00C6447C">
            <w:pPr>
              <w:pStyle w:val="af1"/>
              <w:jc w:val="both"/>
              <w:rPr>
                <w:bCs/>
                <w:sz w:val="24"/>
                <w:lang w:val="ru-RU" w:eastAsia="ru-KZ"/>
              </w:rPr>
            </w:pPr>
            <w:r w:rsidRPr="00C6447C">
              <w:rPr>
                <w:bCs/>
                <w:sz w:val="24"/>
                <w:lang w:val="ru-RU" w:eastAsia="ru-KZ"/>
              </w:rPr>
              <w:t xml:space="preserve">      Уведомление о государственной регистрации либо о приостановлении или об отказе направляется из государственной </w:t>
            </w:r>
            <w:r w:rsidRPr="00A426F3">
              <w:rPr>
                <w:b/>
                <w:bCs/>
                <w:sz w:val="24"/>
                <w:lang w:val="ru-RU" w:eastAsia="ru-KZ"/>
              </w:rPr>
              <w:t>базы данных «Регистр недвижимости»</w:t>
            </w:r>
            <w:r w:rsidRPr="00C6447C">
              <w:rPr>
                <w:bCs/>
                <w:sz w:val="24"/>
                <w:lang w:val="ru-RU" w:eastAsia="ru-KZ"/>
              </w:rPr>
              <w:t xml:space="preserve"> в </w:t>
            </w:r>
            <w:r>
              <w:rPr>
                <w:bCs/>
                <w:sz w:val="24"/>
                <w:lang w:val="ru-RU" w:eastAsia="ru-KZ"/>
              </w:rPr>
              <w:t>«</w:t>
            </w:r>
            <w:r w:rsidRPr="00C6447C">
              <w:rPr>
                <w:bCs/>
                <w:sz w:val="24"/>
                <w:lang w:val="ru-RU" w:eastAsia="ru-KZ"/>
              </w:rPr>
              <w:t>личный кабинет</w:t>
            </w:r>
            <w:r>
              <w:rPr>
                <w:bCs/>
                <w:sz w:val="24"/>
                <w:lang w:val="ru-RU" w:eastAsia="ru-KZ"/>
              </w:rPr>
              <w:t>»</w:t>
            </w:r>
            <w:r w:rsidRPr="00C6447C">
              <w:rPr>
                <w:bCs/>
                <w:sz w:val="24"/>
                <w:lang w:val="ru-RU" w:eastAsia="ru-KZ"/>
              </w:rPr>
              <w:t xml:space="preserve"> </w:t>
            </w:r>
            <w:proofErr w:type="spellStart"/>
            <w:r w:rsidRPr="00C6447C">
              <w:rPr>
                <w:bCs/>
                <w:sz w:val="24"/>
                <w:lang w:val="ru-RU" w:eastAsia="ru-KZ"/>
              </w:rPr>
              <w:t>услугополучателя</w:t>
            </w:r>
            <w:proofErr w:type="spellEnd"/>
            <w:r w:rsidRPr="00C6447C">
              <w:rPr>
                <w:bCs/>
                <w:sz w:val="24"/>
                <w:lang w:val="ru-RU" w:eastAsia="ru-KZ"/>
              </w:rPr>
              <w:t xml:space="preserve"> и в информационную систему банка второго уровня.</w:t>
            </w:r>
          </w:p>
        </w:tc>
        <w:tc>
          <w:tcPr>
            <w:tcW w:w="4819" w:type="dxa"/>
            <w:shd w:val="clear" w:color="auto" w:fill="FFFFFF"/>
          </w:tcPr>
          <w:p w14:paraId="5E163829" w14:textId="15CB4C85" w:rsidR="00E80B32" w:rsidRPr="00E80B32" w:rsidRDefault="009A546A"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5721FA">
              <w:rPr>
                <w:rFonts w:ascii="Times New Roman" w:hAnsi="Times New Roman"/>
                <w:sz w:val="24"/>
              </w:rPr>
              <w:lastRenderedPageBreak/>
              <w:t>6.</w:t>
            </w:r>
            <w:r w:rsidRPr="009A546A">
              <w:rPr>
                <w:sz w:val="24"/>
              </w:rPr>
              <w:t xml:space="preserve"> </w:t>
            </w:r>
            <w:r w:rsidR="00E80B32" w:rsidRPr="00E80B32">
              <w:rPr>
                <w:rFonts w:ascii="Times New Roman" w:eastAsia="Times New Roman" w:hAnsi="Times New Roman"/>
                <w:color w:val="000000"/>
                <w:spacing w:val="2"/>
                <w:sz w:val="24"/>
                <w:szCs w:val="24"/>
                <w:lang w:eastAsia="ru-RU"/>
              </w:rPr>
              <w:t xml:space="preserve">При электронной регистрации нотариусом </w:t>
            </w:r>
            <w:proofErr w:type="spellStart"/>
            <w:r w:rsidR="00E80B32" w:rsidRPr="00E80B32">
              <w:rPr>
                <w:rFonts w:ascii="Times New Roman" w:eastAsia="Times New Roman" w:hAnsi="Times New Roman"/>
                <w:color w:val="000000"/>
                <w:spacing w:val="2"/>
                <w:sz w:val="24"/>
                <w:szCs w:val="24"/>
                <w:lang w:eastAsia="ru-RU"/>
              </w:rPr>
              <w:t>услугополучателю</w:t>
            </w:r>
            <w:proofErr w:type="spellEnd"/>
            <w:r w:rsidR="00E80B32" w:rsidRPr="00E80B32">
              <w:rPr>
                <w:rFonts w:ascii="Times New Roman" w:eastAsia="Times New Roman" w:hAnsi="Times New Roman"/>
                <w:color w:val="000000"/>
                <w:spacing w:val="2"/>
                <w:sz w:val="24"/>
                <w:szCs w:val="24"/>
                <w:lang w:eastAsia="ru-RU"/>
              </w:rPr>
              <w:t xml:space="preserve"> выдается информация об уникальном номере правоустанавливающего документа, присвоенном в </w:t>
            </w:r>
            <w:r w:rsidR="000A0F78" w:rsidRPr="000A0F78">
              <w:rPr>
                <w:rFonts w:ascii="Times New Roman" w:eastAsia="Times New Roman" w:hAnsi="Times New Roman"/>
                <w:b/>
                <w:color w:val="000000"/>
                <w:spacing w:val="2"/>
                <w:sz w:val="24"/>
                <w:szCs w:val="24"/>
                <w:lang w:eastAsia="ru-RU"/>
              </w:rPr>
              <w:t>единой нотариальной информационной системе (далее-ЕНИС)</w:t>
            </w:r>
            <w:r w:rsidR="00E80B32" w:rsidRPr="00E80B32">
              <w:rPr>
                <w:rFonts w:ascii="Times New Roman" w:eastAsia="Times New Roman" w:hAnsi="Times New Roman"/>
                <w:color w:val="000000"/>
                <w:spacing w:val="2"/>
                <w:sz w:val="24"/>
                <w:szCs w:val="24"/>
                <w:lang w:eastAsia="ru-RU"/>
              </w:rPr>
              <w:t xml:space="preserve"> и о сумме оплаты за государственную регистрацию прав на недвижимое имущество.</w:t>
            </w:r>
          </w:p>
          <w:p w14:paraId="44D33EFB" w14:textId="77777777" w:rsidR="000A0F78" w:rsidRDefault="00E80B32"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После проведения </w:t>
            </w:r>
            <w:proofErr w:type="spellStart"/>
            <w:r w:rsidRPr="00E80B32">
              <w:rPr>
                <w:rFonts w:ascii="Times New Roman" w:eastAsia="Times New Roman" w:hAnsi="Times New Roman"/>
                <w:color w:val="000000"/>
                <w:spacing w:val="2"/>
                <w:sz w:val="24"/>
                <w:szCs w:val="24"/>
                <w:lang w:eastAsia="ru-RU"/>
              </w:rPr>
              <w:t>услугополучателем</w:t>
            </w:r>
            <w:proofErr w:type="spellEnd"/>
            <w:r w:rsidRPr="00E80B32">
              <w:rPr>
                <w:rFonts w:ascii="Times New Roman" w:eastAsia="Times New Roman" w:hAnsi="Times New Roman"/>
                <w:color w:val="000000"/>
                <w:spacing w:val="2"/>
                <w:sz w:val="24"/>
                <w:szCs w:val="24"/>
                <w:lang w:eastAsia="ru-RU"/>
              </w:rPr>
              <w:t xml:space="preserve"> оплаты за государственную услугу реквизиты чека направляются в информационную систему </w:t>
            </w:r>
            <w:r w:rsidR="000A0F78" w:rsidRPr="000A0F78">
              <w:rPr>
                <w:rFonts w:ascii="Times New Roman" w:eastAsia="Times New Roman" w:hAnsi="Times New Roman"/>
                <w:b/>
                <w:color w:val="000000"/>
                <w:spacing w:val="2"/>
                <w:sz w:val="24"/>
                <w:szCs w:val="24"/>
                <w:lang w:val="kk-KZ" w:eastAsia="ru-RU"/>
              </w:rPr>
              <w:t xml:space="preserve">единого государственного кадастра недвижимости. </w:t>
            </w:r>
            <w:r w:rsidRPr="00E80B32">
              <w:rPr>
                <w:rFonts w:ascii="Times New Roman" w:eastAsia="Times New Roman" w:hAnsi="Times New Roman"/>
                <w:b/>
                <w:color w:val="000000"/>
                <w:spacing w:val="2"/>
                <w:sz w:val="24"/>
                <w:szCs w:val="24"/>
                <w:lang w:eastAsia="ru-RU"/>
              </w:rPr>
              <w:t xml:space="preserve">     </w:t>
            </w:r>
          </w:p>
          <w:p w14:paraId="53C0A29F" w14:textId="6F00C8AF" w:rsidR="00E80B32" w:rsidRPr="00E80B32" w:rsidRDefault="000A0F78"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Pr>
                <w:rFonts w:ascii="Times New Roman" w:eastAsia="Times New Roman" w:hAnsi="Times New Roman"/>
                <w:b/>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eastAsia="ru-RU"/>
              </w:rPr>
              <w:t xml:space="preserve">В </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личный кабинет</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 xml:space="preserve"> </w:t>
            </w:r>
            <w:proofErr w:type="spellStart"/>
            <w:r w:rsidR="00E80B32" w:rsidRPr="00E80B32">
              <w:rPr>
                <w:rFonts w:ascii="Times New Roman" w:eastAsia="Times New Roman" w:hAnsi="Times New Roman"/>
                <w:b/>
                <w:color w:val="000000"/>
                <w:spacing w:val="2"/>
                <w:sz w:val="24"/>
                <w:szCs w:val="24"/>
                <w:lang w:eastAsia="ru-RU"/>
              </w:rPr>
              <w:t>услугополучателя</w:t>
            </w:r>
            <w:proofErr w:type="spellEnd"/>
            <w:r>
              <w:t xml:space="preserve"> </w:t>
            </w:r>
            <w:r w:rsidRPr="000A0F78">
              <w:rPr>
                <w:rFonts w:ascii="Times New Roman" w:eastAsia="Times New Roman" w:hAnsi="Times New Roman"/>
                <w:b/>
                <w:color w:val="000000"/>
                <w:spacing w:val="2"/>
                <w:sz w:val="24"/>
                <w:szCs w:val="24"/>
                <w:lang w:eastAsia="ru-RU"/>
              </w:rPr>
              <w:t xml:space="preserve">на веб-портале «электронного правительства» </w:t>
            </w:r>
            <w:r w:rsidR="00E80B32" w:rsidRPr="00E80B32">
              <w:rPr>
                <w:rFonts w:ascii="Times New Roman" w:eastAsia="Times New Roman" w:hAnsi="Times New Roman"/>
                <w:b/>
                <w:color w:val="000000"/>
                <w:spacing w:val="2"/>
                <w:sz w:val="24"/>
                <w:szCs w:val="24"/>
                <w:lang w:eastAsia="ru-RU"/>
              </w:rPr>
              <w:t xml:space="preserve">направляется уведомление-отчет о принятии запроса для оказания государственной услуги.       </w:t>
            </w:r>
          </w:p>
          <w:p w14:paraId="202B850E"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sidRPr="00E80B32">
              <w:rPr>
                <w:rFonts w:ascii="Times New Roman" w:eastAsia="Times New Roman" w:hAnsi="Times New Roman"/>
                <w:b/>
                <w:color w:val="000000"/>
                <w:spacing w:val="2"/>
                <w:sz w:val="24"/>
                <w:szCs w:val="24"/>
                <w:lang w:eastAsia="ru-RU"/>
              </w:rPr>
              <w:t xml:space="preserve">      Государственная услуга оказывается не позднее одного рабочего дня, следующего за днем поступления </w:t>
            </w:r>
            <w:r w:rsidRPr="000A0F78">
              <w:rPr>
                <w:rFonts w:ascii="Times New Roman" w:eastAsia="Times New Roman" w:hAnsi="Times New Roman"/>
                <w:b/>
                <w:color w:val="000000"/>
                <w:spacing w:val="2"/>
                <w:sz w:val="24"/>
                <w:szCs w:val="24"/>
                <w:lang w:eastAsia="ru-RU"/>
              </w:rPr>
              <w:t>в информационную систему единого государственного кадастра недвижимости</w:t>
            </w:r>
            <w:r w:rsidRPr="00E80B32">
              <w:rPr>
                <w:rFonts w:ascii="Times New Roman" w:eastAsia="Times New Roman" w:hAnsi="Times New Roman"/>
                <w:b/>
                <w:color w:val="000000"/>
                <w:spacing w:val="2"/>
                <w:sz w:val="24"/>
                <w:szCs w:val="24"/>
                <w:lang w:eastAsia="ru-RU"/>
              </w:rPr>
              <w:t xml:space="preserve"> подтверждения об оплате.</w:t>
            </w:r>
          </w:p>
          <w:p w14:paraId="409C3504"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proofErr w:type="spellStart"/>
            <w:r w:rsidRPr="00E80B32">
              <w:rPr>
                <w:rFonts w:ascii="Times New Roman" w:eastAsia="Times New Roman" w:hAnsi="Times New Roman"/>
                <w:color w:val="000000"/>
                <w:spacing w:val="2"/>
                <w:sz w:val="24"/>
                <w:szCs w:val="24"/>
                <w:lang w:eastAsia="ru-RU"/>
              </w:rPr>
              <w:t>Услугодателем</w:t>
            </w:r>
            <w:proofErr w:type="spellEnd"/>
            <w:r w:rsidRPr="00E80B32">
              <w:rPr>
                <w:rFonts w:ascii="Times New Roman" w:eastAsia="Times New Roman" w:hAnsi="Times New Roman"/>
                <w:color w:val="000000"/>
                <w:spacing w:val="2"/>
                <w:sz w:val="24"/>
                <w:szCs w:val="24"/>
                <w:lang w:eastAsia="ru-RU"/>
              </w:rPr>
              <w:t xml:space="preserve"> проводится правовой анализ документов, подтверждающих возникновение, изменение или </w:t>
            </w:r>
            <w:r w:rsidRPr="00E80B32">
              <w:rPr>
                <w:rFonts w:ascii="Times New Roman" w:eastAsia="Times New Roman" w:hAnsi="Times New Roman"/>
                <w:color w:val="000000"/>
                <w:spacing w:val="2"/>
                <w:sz w:val="24"/>
                <w:szCs w:val="24"/>
                <w:lang w:eastAsia="ru-RU"/>
              </w:rPr>
              <w:lastRenderedPageBreak/>
              <w:t>прекращение прав (обременении прав) на недвижимое имущество и иных объектов государственной регистрации, которые должны соответствовать требованиям законодательства Республики Казахстан, предъявляемым к ним на момент регистрации, за исключением прав (обременении прав) на недвижимое имущество, не подлежащих обязательной государственной регистрации, а также ранее возникших прав (обременении прав).</w:t>
            </w:r>
          </w:p>
          <w:p w14:paraId="43AAA681"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Электронная регистрация прав (обременений прав) на недвижимое имущество может производиться с применением информационно-коммуникационных технологий с выдачей уведомления о регистрации.</w:t>
            </w:r>
          </w:p>
          <w:p w14:paraId="04C28AB8" w14:textId="561FCB34" w:rsidR="00E80B32" w:rsidRPr="00E80B32" w:rsidRDefault="00E80B32"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b/>
                <w:color w:val="000000"/>
                <w:spacing w:val="2"/>
                <w:sz w:val="24"/>
                <w:szCs w:val="24"/>
                <w:lang w:eastAsia="ru-RU"/>
              </w:rPr>
              <w:t xml:space="preserve">Электронная регистрация в правовом кадастре на основании заявки </w:t>
            </w:r>
            <w:r w:rsidRPr="00EC72FF">
              <w:rPr>
                <w:rFonts w:ascii="Times New Roman" w:eastAsia="Times New Roman" w:hAnsi="Times New Roman"/>
                <w:b/>
                <w:color w:val="000000"/>
                <w:spacing w:val="2"/>
                <w:sz w:val="24"/>
                <w:szCs w:val="24"/>
                <w:lang w:eastAsia="ru-RU"/>
              </w:rPr>
              <w:t>банк</w:t>
            </w:r>
            <w:r w:rsidRPr="00EC72FF">
              <w:rPr>
                <w:rFonts w:ascii="Times New Roman" w:eastAsia="Times New Roman" w:hAnsi="Times New Roman"/>
                <w:b/>
                <w:color w:val="000000"/>
                <w:spacing w:val="2"/>
                <w:sz w:val="24"/>
                <w:szCs w:val="24"/>
                <w:lang w:val="kk-KZ" w:eastAsia="ru-RU"/>
              </w:rPr>
              <w:t>а</w:t>
            </w:r>
            <w:r w:rsidRPr="00EC72FF">
              <w:rPr>
                <w:rFonts w:ascii="Times New Roman" w:eastAsia="Times New Roman" w:hAnsi="Times New Roman"/>
                <w:b/>
                <w:color w:val="000000"/>
                <w:spacing w:val="2"/>
                <w:sz w:val="24"/>
                <w:szCs w:val="24"/>
                <w:lang w:eastAsia="ru-RU"/>
              </w:rPr>
              <w:t xml:space="preserve"> второго уровня, </w:t>
            </w:r>
            <w:proofErr w:type="spellStart"/>
            <w:r w:rsidRPr="00EC72FF">
              <w:rPr>
                <w:rFonts w:ascii="Times New Roman" w:eastAsia="Times New Roman" w:hAnsi="Times New Roman"/>
                <w:b/>
                <w:color w:val="000000"/>
                <w:spacing w:val="2"/>
                <w:sz w:val="24"/>
                <w:szCs w:val="24"/>
                <w:lang w:eastAsia="ru-RU"/>
              </w:rPr>
              <w:t>микрофинансов</w:t>
            </w:r>
            <w:proofErr w:type="spellEnd"/>
            <w:r w:rsidRPr="00EC72FF">
              <w:rPr>
                <w:rFonts w:ascii="Times New Roman" w:eastAsia="Times New Roman" w:hAnsi="Times New Roman"/>
                <w:b/>
                <w:color w:val="000000"/>
                <w:spacing w:val="2"/>
                <w:sz w:val="24"/>
                <w:szCs w:val="24"/>
                <w:lang w:val="kk-KZ" w:eastAsia="ru-RU"/>
              </w:rPr>
              <w:t>ой</w:t>
            </w:r>
            <w:r w:rsidRPr="00EC72FF">
              <w:rPr>
                <w:rFonts w:ascii="Times New Roman" w:eastAsia="Times New Roman" w:hAnsi="Times New Roman"/>
                <w:b/>
                <w:color w:val="000000"/>
                <w:spacing w:val="2"/>
                <w:sz w:val="24"/>
                <w:szCs w:val="24"/>
                <w:lang w:eastAsia="ru-RU"/>
              </w:rPr>
              <w:t xml:space="preserve"> организации, </w:t>
            </w:r>
            <w:proofErr w:type="spellStart"/>
            <w:r w:rsidRPr="00EC72FF">
              <w:rPr>
                <w:rFonts w:ascii="Times New Roman" w:eastAsia="Times New Roman" w:hAnsi="Times New Roman"/>
                <w:b/>
                <w:color w:val="000000"/>
                <w:spacing w:val="2"/>
                <w:sz w:val="24"/>
                <w:szCs w:val="24"/>
                <w:lang w:eastAsia="ru-RU"/>
              </w:rPr>
              <w:t>осуществляющ</w:t>
            </w:r>
            <w:proofErr w:type="spellEnd"/>
            <w:r w:rsidRPr="00EC72FF">
              <w:rPr>
                <w:rFonts w:ascii="Times New Roman" w:eastAsia="Times New Roman" w:hAnsi="Times New Roman"/>
                <w:b/>
                <w:color w:val="000000"/>
                <w:spacing w:val="2"/>
                <w:sz w:val="24"/>
                <w:szCs w:val="24"/>
                <w:lang w:val="kk-KZ" w:eastAsia="ru-RU"/>
              </w:rPr>
              <w:t>ей</w:t>
            </w:r>
            <w:r w:rsidRPr="00EC72FF">
              <w:rPr>
                <w:rFonts w:ascii="Times New Roman" w:eastAsia="Times New Roman" w:hAnsi="Times New Roman"/>
                <w:b/>
                <w:color w:val="000000"/>
                <w:spacing w:val="2"/>
                <w:sz w:val="24"/>
                <w:szCs w:val="24"/>
                <w:lang w:eastAsia="ru-RU"/>
              </w:rPr>
              <w:t xml:space="preserve"> деятельность по предоставлению микрокредитов физическим и (или) юридическим лицам с обеспечением либо без обеспечения в размере, не превышающем </w:t>
            </w:r>
            <w:proofErr w:type="spellStart"/>
            <w:r w:rsidRPr="00EC72FF">
              <w:rPr>
                <w:rFonts w:ascii="Times New Roman" w:eastAsia="Times New Roman" w:hAnsi="Times New Roman"/>
                <w:b/>
                <w:color w:val="000000"/>
                <w:spacing w:val="2"/>
                <w:sz w:val="24"/>
                <w:szCs w:val="24"/>
                <w:lang w:eastAsia="ru-RU"/>
              </w:rPr>
              <w:t>двадцатитысячекратного</w:t>
            </w:r>
            <w:proofErr w:type="spellEnd"/>
            <w:r w:rsidRPr="00EC72FF">
              <w:rPr>
                <w:rFonts w:ascii="Times New Roman" w:eastAsia="Times New Roman" w:hAnsi="Times New Roman"/>
                <w:b/>
                <w:color w:val="000000"/>
                <w:spacing w:val="2"/>
                <w:sz w:val="24"/>
                <w:szCs w:val="24"/>
                <w:lang w:eastAsia="ru-RU"/>
              </w:rPr>
              <w:t xml:space="preserve"> размера месячного расчетного показателя, установленного на соответствующий финансовый год законом о республиканском бюджете, и </w:t>
            </w:r>
            <w:proofErr w:type="spellStart"/>
            <w:r w:rsidRPr="00EC72FF">
              <w:rPr>
                <w:rFonts w:ascii="Times New Roman" w:eastAsia="Times New Roman" w:hAnsi="Times New Roman"/>
                <w:b/>
                <w:color w:val="000000"/>
                <w:spacing w:val="2"/>
                <w:sz w:val="24"/>
                <w:szCs w:val="24"/>
                <w:lang w:eastAsia="ru-RU"/>
              </w:rPr>
              <w:t>кредитн</w:t>
            </w:r>
            <w:proofErr w:type="spellEnd"/>
            <w:r w:rsidRPr="00EC72FF">
              <w:rPr>
                <w:rFonts w:ascii="Times New Roman" w:eastAsia="Times New Roman" w:hAnsi="Times New Roman"/>
                <w:b/>
                <w:color w:val="000000"/>
                <w:spacing w:val="2"/>
                <w:sz w:val="24"/>
                <w:szCs w:val="24"/>
                <w:lang w:val="kk-KZ" w:eastAsia="ru-RU"/>
              </w:rPr>
              <w:t>ого</w:t>
            </w:r>
            <w:r w:rsidRPr="00EC72FF">
              <w:rPr>
                <w:rFonts w:ascii="Times New Roman" w:eastAsia="Times New Roman" w:hAnsi="Times New Roman"/>
                <w:b/>
                <w:color w:val="000000"/>
                <w:spacing w:val="2"/>
                <w:sz w:val="24"/>
                <w:szCs w:val="24"/>
                <w:lang w:eastAsia="ru-RU"/>
              </w:rPr>
              <w:t xml:space="preserve"> товарищества (далее - финансовые организации)</w:t>
            </w:r>
            <w:r w:rsidRPr="00E80B32">
              <w:rPr>
                <w:rFonts w:ascii="Times New Roman" w:eastAsia="Times New Roman" w:hAnsi="Times New Roman"/>
                <w:b/>
                <w:color w:val="000000"/>
                <w:spacing w:val="2"/>
                <w:sz w:val="24"/>
                <w:szCs w:val="24"/>
                <w:lang w:eastAsia="ru-RU"/>
              </w:rPr>
              <w:t xml:space="preserve"> на </w:t>
            </w:r>
            <w:r w:rsidRPr="00E80B32">
              <w:rPr>
                <w:rFonts w:ascii="Times New Roman" w:eastAsia="Times New Roman" w:hAnsi="Times New Roman"/>
                <w:b/>
                <w:color w:val="000000"/>
                <w:spacing w:val="2"/>
                <w:sz w:val="24"/>
                <w:szCs w:val="24"/>
                <w:lang w:val="kk-KZ" w:eastAsia="ru-RU"/>
              </w:rPr>
              <w:t>возникновение, изменение, прекращение залога</w:t>
            </w:r>
            <w:r w:rsidRPr="00E80B32">
              <w:rPr>
                <w:rFonts w:ascii="Times New Roman" w:eastAsia="Times New Roman" w:hAnsi="Times New Roman"/>
                <w:b/>
                <w:color w:val="000000"/>
                <w:spacing w:val="2"/>
                <w:sz w:val="24"/>
                <w:szCs w:val="24"/>
                <w:lang w:eastAsia="ru-RU"/>
              </w:rPr>
              <w:t>, поступившей посредством объектов информатизации (информационные системы финансовых организаций</w:t>
            </w:r>
            <w:r w:rsidRPr="00E80B32">
              <w:rPr>
                <w:rFonts w:ascii="Times New Roman" w:eastAsia="Times New Roman" w:hAnsi="Times New Roman"/>
                <w:b/>
                <w:color w:val="000000"/>
                <w:spacing w:val="2"/>
                <w:sz w:val="24"/>
                <w:szCs w:val="24"/>
                <w:lang w:val="kk-KZ" w:eastAsia="ru-RU"/>
              </w:rPr>
              <w:t xml:space="preserve">, использующие </w:t>
            </w:r>
            <w:r w:rsidRPr="00E80B32">
              <w:rPr>
                <w:rFonts w:ascii="Times New Roman" w:eastAsia="Times New Roman" w:hAnsi="Times New Roman"/>
                <w:b/>
                <w:color w:val="000000"/>
                <w:spacing w:val="2"/>
                <w:sz w:val="24"/>
                <w:szCs w:val="24"/>
                <w:lang w:val="kk-KZ" w:eastAsia="ru-RU"/>
              </w:rPr>
              <w:lastRenderedPageBreak/>
              <w:t>информационно-коммуникационные технологии для подачи электронной заявки на регистрацию возникновения, изменения, прекращения залога с получением результата оказания государственной услуги в автоматизированной форме</w:t>
            </w:r>
            <w:r w:rsidRPr="00E80B32">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val="kk-KZ" w:eastAsia="ru-RU"/>
              </w:rPr>
              <w:t>,</w:t>
            </w:r>
            <w:r w:rsidRPr="00E80B32">
              <w:rPr>
                <w:rFonts w:ascii="Times New Roman" w:eastAsia="Times New Roman" w:hAnsi="Times New Roman"/>
                <w:b/>
                <w:color w:val="000000"/>
                <w:spacing w:val="2"/>
                <w:sz w:val="24"/>
                <w:szCs w:val="24"/>
                <w:lang w:eastAsia="ru-RU"/>
              </w:rPr>
              <w:t xml:space="preserve"> через внешний шлюз </w:t>
            </w:r>
            <w:r w:rsidR="00C81FB0">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электронного правительства</w:t>
            </w:r>
            <w:r w:rsidR="00C81FB0">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 xml:space="preserve"> осуществляется в следующем порядке:</w:t>
            </w:r>
          </w:p>
          <w:p w14:paraId="4454B3C2" w14:textId="2E709B29" w:rsidR="00E80B32" w:rsidRPr="00C81FB0" w:rsidRDefault="00E80B32"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sidRPr="00E80B32">
              <w:rPr>
                <w:rFonts w:ascii="Times New Roman" w:eastAsia="Times New Roman" w:hAnsi="Times New Roman"/>
                <w:b/>
                <w:color w:val="000000"/>
                <w:spacing w:val="2"/>
                <w:sz w:val="24"/>
                <w:szCs w:val="24"/>
                <w:lang w:eastAsia="ru-RU"/>
              </w:rPr>
              <w:t> </w:t>
            </w:r>
            <w:r w:rsidRPr="00E80B32">
              <w:rPr>
                <w:rFonts w:ascii="Times New Roman" w:eastAsia="Times New Roman" w:hAnsi="Times New Roman"/>
                <w:b/>
                <w:color w:val="000000"/>
                <w:spacing w:val="2"/>
                <w:sz w:val="24"/>
                <w:szCs w:val="24"/>
                <w:lang w:val="en-US" w:eastAsia="ru-RU"/>
              </w:rPr>
              <w:t>    </w:t>
            </w:r>
            <w:r w:rsidRPr="00E80B32">
              <w:rPr>
                <w:rFonts w:ascii="Times New Roman" w:eastAsia="Times New Roman" w:hAnsi="Times New Roman"/>
                <w:b/>
                <w:color w:val="000000"/>
                <w:spacing w:val="2"/>
                <w:sz w:val="24"/>
                <w:szCs w:val="24"/>
                <w:lang w:eastAsia="ru-RU"/>
              </w:rPr>
              <w:t>1)</w:t>
            </w:r>
            <w:r w:rsidRPr="00E80B32">
              <w:rPr>
                <w:rFonts w:ascii="Times New Roman" w:eastAsia="Times New Roman" w:hAnsi="Times New Roman"/>
                <w:b/>
                <w:color w:val="000000"/>
                <w:spacing w:val="2"/>
                <w:sz w:val="24"/>
                <w:szCs w:val="24"/>
                <w:lang w:val="en-US" w:eastAsia="ru-RU"/>
              </w:rPr>
              <w:t> </w:t>
            </w:r>
            <w:r w:rsidRPr="00E80B32">
              <w:rPr>
                <w:rFonts w:ascii="Times New Roman" w:eastAsia="Times New Roman" w:hAnsi="Times New Roman"/>
                <w:b/>
                <w:color w:val="000000"/>
                <w:spacing w:val="2"/>
                <w:sz w:val="24"/>
                <w:szCs w:val="24"/>
                <w:lang w:eastAsia="ru-RU"/>
              </w:rPr>
              <w:t>финансовая организация</w:t>
            </w:r>
            <w:r w:rsidRPr="00E80B32">
              <w:rPr>
                <w:rFonts w:ascii="Times New Roman" w:hAnsi="Times New Roman"/>
                <w:b/>
                <w:bCs/>
                <w:sz w:val="28"/>
                <w:szCs w:val="28"/>
              </w:rPr>
              <w:t xml:space="preserve"> </w:t>
            </w:r>
            <w:r w:rsidRPr="00E80B32">
              <w:rPr>
                <w:rFonts w:ascii="Times New Roman" w:eastAsia="Times New Roman" w:hAnsi="Times New Roman"/>
                <w:b/>
                <w:bCs/>
                <w:color w:val="000000"/>
                <w:spacing w:val="2"/>
                <w:sz w:val="24"/>
                <w:szCs w:val="24"/>
                <w:lang w:eastAsia="ru-RU"/>
              </w:rPr>
              <w:t xml:space="preserve">инициирует в правовой кадастр электронную заявку на </w:t>
            </w:r>
            <w:r w:rsidRPr="00E80B32">
              <w:rPr>
                <w:rFonts w:ascii="Times New Roman" w:eastAsia="Times New Roman" w:hAnsi="Times New Roman"/>
                <w:b/>
                <w:color w:val="000000"/>
                <w:spacing w:val="2"/>
                <w:sz w:val="24"/>
                <w:szCs w:val="24"/>
                <w:lang w:eastAsia="ru-RU"/>
              </w:rPr>
              <w:t>регистрацию</w:t>
            </w:r>
            <w:r w:rsidRPr="00E80B32">
              <w:rPr>
                <w:rFonts w:ascii="Times New Roman" w:eastAsia="Times New Roman" w:hAnsi="Times New Roman"/>
                <w:b/>
                <w:color w:val="000000"/>
                <w:spacing w:val="2"/>
                <w:sz w:val="24"/>
                <w:szCs w:val="24"/>
                <w:lang w:val="kk-KZ" w:eastAsia="ru-RU"/>
              </w:rPr>
              <w:t xml:space="preserve"> возникновения, изменения, прекращения залога</w:t>
            </w:r>
            <w:r w:rsidRPr="00E80B32">
              <w:rPr>
                <w:rFonts w:ascii="Times New Roman" w:eastAsia="Times New Roman" w:hAnsi="Times New Roman"/>
                <w:b/>
                <w:color w:val="000000"/>
                <w:spacing w:val="2"/>
                <w:sz w:val="24"/>
                <w:szCs w:val="24"/>
                <w:lang w:eastAsia="ru-RU"/>
              </w:rPr>
              <w:t xml:space="preserve"> </w:t>
            </w:r>
            <w:r w:rsidRPr="00E80B32">
              <w:rPr>
                <w:rFonts w:ascii="Times New Roman" w:eastAsia="Times New Roman" w:hAnsi="Times New Roman"/>
                <w:b/>
                <w:bCs/>
                <w:color w:val="000000"/>
                <w:spacing w:val="2"/>
                <w:sz w:val="24"/>
                <w:szCs w:val="24"/>
                <w:lang w:eastAsia="ru-RU"/>
              </w:rPr>
              <w:t xml:space="preserve">с прикреплением электронной копии правоустанавливающего документа, удостоверенного ЭЦП </w:t>
            </w:r>
            <w:proofErr w:type="spellStart"/>
            <w:r w:rsidRPr="00E80B32">
              <w:rPr>
                <w:rFonts w:ascii="Times New Roman" w:eastAsia="Times New Roman" w:hAnsi="Times New Roman"/>
                <w:b/>
                <w:bCs/>
                <w:color w:val="000000"/>
                <w:spacing w:val="2"/>
                <w:sz w:val="24"/>
                <w:szCs w:val="24"/>
                <w:lang w:eastAsia="ru-RU"/>
              </w:rPr>
              <w:t>услугополучателя</w:t>
            </w:r>
            <w:proofErr w:type="spellEnd"/>
            <w:r w:rsidRPr="00E80B32">
              <w:rPr>
                <w:rFonts w:ascii="Times New Roman" w:eastAsia="Times New Roman" w:hAnsi="Times New Roman"/>
                <w:b/>
                <w:bCs/>
                <w:color w:val="000000"/>
                <w:spacing w:val="2"/>
                <w:sz w:val="24"/>
                <w:szCs w:val="24"/>
                <w:lang w:val="kk-KZ" w:eastAsia="ru-RU"/>
              </w:rPr>
              <w:t>;</w:t>
            </w:r>
          </w:p>
          <w:p w14:paraId="6B45DBA7" w14:textId="56835A8B"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2) </w:t>
            </w:r>
            <w:proofErr w:type="spellStart"/>
            <w:r w:rsidRPr="00E80B32">
              <w:rPr>
                <w:rFonts w:ascii="Times New Roman" w:eastAsia="Times New Roman" w:hAnsi="Times New Roman"/>
                <w:color w:val="000000"/>
                <w:spacing w:val="2"/>
                <w:sz w:val="24"/>
                <w:szCs w:val="24"/>
                <w:lang w:eastAsia="ru-RU"/>
              </w:rPr>
              <w:t>услугополучатель</w:t>
            </w:r>
            <w:proofErr w:type="spellEnd"/>
            <w:r w:rsidRPr="00E80B32">
              <w:rPr>
                <w:rFonts w:ascii="Times New Roman" w:eastAsia="Times New Roman" w:hAnsi="Times New Roman"/>
                <w:color w:val="000000"/>
                <w:spacing w:val="2"/>
                <w:sz w:val="24"/>
                <w:szCs w:val="24"/>
                <w:lang w:eastAsia="ru-RU"/>
              </w:rPr>
              <w:t xml:space="preserve"> (уполномоченный представитель заявителя)</w:t>
            </w:r>
            <w:r w:rsidR="00A214D6">
              <w:rPr>
                <w:rFonts w:ascii="Times New Roman" w:eastAsia="Times New Roman" w:hAnsi="Times New Roman"/>
                <w:color w:val="000000"/>
                <w:spacing w:val="2"/>
                <w:sz w:val="24"/>
                <w:szCs w:val="24"/>
                <w:lang w:val="kk-KZ" w:eastAsia="ru-RU"/>
              </w:rPr>
              <w:t xml:space="preserve"> </w:t>
            </w:r>
            <w:r w:rsidRPr="00E80B32">
              <w:rPr>
                <w:rFonts w:ascii="Times New Roman" w:eastAsia="Times New Roman" w:hAnsi="Times New Roman"/>
                <w:color w:val="000000"/>
                <w:spacing w:val="2"/>
                <w:sz w:val="24"/>
                <w:szCs w:val="24"/>
                <w:lang w:eastAsia="ru-RU"/>
              </w:rPr>
              <w:t>производит оплату за государственную регистрацию</w:t>
            </w:r>
            <w:r w:rsidRPr="00E80B32">
              <w:rPr>
                <w:rFonts w:ascii="Times New Roman" w:eastAsia="Times New Roman" w:hAnsi="Times New Roman"/>
                <w:b/>
                <w:color w:val="000000"/>
                <w:spacing w:val="2"/>
                <w:sz w:val="24"/>
                <w:szCs w:val="24"/>
                <w:lang w:val="kk-KZ" w:eastAsia="ru-RU"/>
              </w:rPr>
              <w:t xml:space="preserve"> возникновения, изменения, прекращения залога</w:t>
            </w:r>
            <w:r w:rsidRPr="00E80B32">
              <w:rPr>
                <w:rFonts w:ascii="Times New Roman" w:eastAsia="Times New Roman" w:hAnsi="Times New Roman"/>
                <w:color w:val="000000"/>
                <w:spacing w:val="2"/>
                <w:sz w:val="24"/>
                <w:szCs w:val="24"/>
                <w:lang w:eastAsia="ru-RU"/>
              </w:rPr>
              <w:t xml:space="preserve"> через </w:t>
            </w:r>
            <w:r w:rsidR="00C81FB0" w:rsidRPr="00C81FB0">
              <w:rPr>
                <w:rFonts w:ascii="Times New Roman" w:hAnsi="Times New Roman"/>
                <w:b/>
                <w:sz w:val="24"/>
              </w:rPr>
              <w:t>платежный шлюз «электронного правительства» (далее-ПШЭП)</w:t>
            </w:r>
            <w:r w:rsidRPr="00E80B32">
              <w:rPr>
                <w:rFonts w:ascii="Times New Roman" w:eastAsia="Times New Roman" w:hAnsi="Times New Roman"/>
                <w:color w:val="000000"/>
                <w:spacing w:val="2"/>
                <w:sz w:val="24"/>
                <w:szCs w:val="24"/>
                <w:lang w:eastAsia="ru-RU"/>
              </w:rPr>
              <w:t xml:space="preserve"> в соответствии с законодательством Республики Казахстан об информатизации, с обязательным указанием данных плательщика оплаты за государственную регистрацию </w:t>
            </w:r>
            <w:r w:rsidRPr="00E80B32">
              <w:rPr>
                <w:rFonts w:ascii="Times New Roman" w:eastAsia="Times New Roman" w:hAnsi="Times New Roman"/>
                <w:b/>
                <w:color w:val="000000"/>
                <w:spacing w:val="2"/>
                <w:sz w:val="24"/>
                <w:szCs w:val="24"/>
                <w:lang w:val="kk-KZ" w:eastAsia="ru-RU"/>
              </w:rPr>
              <w:t>возникновения, изменения, прекращения залога</w:t>
            </w:r>
            <w:r w:rsidRPr="00E80B32">
              <w:rPr>
                <w:rFonts w:ascii="Times New Roman" w:eastAsia="Times New Roman" w:hAnsi="Times New Roman"/>
                <w:color w:val="000000"/>
                <w:spacing w:val="2"/>
                <w:sz w:val="24"/>
                <w:szCs w:val="24"/>
                <w:lang w:eastAsia="ru-RU"/>
              </w:rPr>
              <w:t>.</w:t>
            </w:r>
          </w:p>
          <w:p w14:paraId="72087726"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После произведенной оплаты за государственную регистрацию </w:t>
            </w:r>
            <w:r w:rsidRPr="00E80B32">
              <w:rPr>
                <w:rFonts w:ascii="Times New Roman" w:eastAsia="Times New Roman" w:hAnsi="Times New Roman"/>
                <w:b/>
                <w:color w:val="000000"/>
                <w:spacing w:val="2"/>
                <w:sz w:val="24"/>
                <w:szCs w:val="24"/>
                <w:lang w:val="kk-KZ" w:eastAsia="ru-RU"/>
              </w:rPr>
              <w:t>возникновения, изменения, прекращения залога</w:t>
            </w:r>
            <w:r w:rsidRPr="00E80B32">
              <w:rPr>
                <w:rFonts w:ascii="Times New Roman" w:eastAsia="Times New Roman" w:hAnsi="Times New Roman"/>
                <w:color w:val="000000"/>
                <w:spacing w:val="2"/>
                <w:sz w:val="24"/>
                <w:szCs w:val="24"/>
                <w:lang w:eastAsia="ru-RU"/>
              </w:rPr>
              <w:t xml:space="preserve"> реквизиты </w:t>
            </w:r>
            <w:r w:rsidRPr="00E80B32">
              <w:rPr>
                <w:rFonts w:ascii="Times New Roman" w:eastAsia="Times New Roman" w:hAnsi="Times New Roman"/>
                <w:b/>
                <w:color w:val="000000"/>
                <w:spacing w:val="2"/>
                <w:sz w:val="24"/>
                <w:szCs w:val="24"/>
                <w:lang w:eastAsia="ru-RU"/>
              </w:rPr>
              <w:t>электронного</w:t>
            </w:r>
            <w:r w:rsidRPr="00E80B32">
              <w:rPr>
                <w:rFonts w:ascii="Times New Roman" w:eastAsia="Times New Roman" w:hAnsi="Times New Roman"/>
                <w:color w:val="000000"/>
                <w:spacing w:val="2"/>
                <w:sz w:val="24"/>
                <w:szCs w:val="24"/>
                <w:lang w:eastAsia="ru-RU"/>
              </w:rPr>
              <w:t xml:space="preserve"> чека, подтверждающего оплату за государственную регистрацию </w:t>
            </w:r>
            <w:r w:rsidRPr="00E80B32">
              <w:rPr>
                <w:rFonts w:ascii="Times New Roman" w:eastAsia="Times New Roman" w:hAnsi="Times New Roman"/>
                <w:color w:val="000000"/>
                <w:spacing w:val="2"/>
                <w:sz w:val="24"/>
                <w:szCs w:val="24"/>
                <w:lang w:eastAsia="ru-RU"/>
              </w:rPr>
              <w:lastRenderedPageBreak/>
              <w:t>(</w:t>
            </w:r>
            <w:r w:rsidRPr="00E80B32">
              <w:rPr>
                <w:rFonts w:ascii="Times New Roman" w:eastAsia="Times New Roman" w:hAnsi="Times New Roman"/>
                <w:b/>
                <w:color w:val="000000"/>
                <w:spacing w:val="2"/>
                <w:sz w:val="24"/>
                <w:szCs w:val="24"/>
                <w:lang w:eastAsia="ru-RU"/>
              </w:rPr>
              <w:t>уникальный код заявки</w:t>
            </w:r>
            <w:r w:rsidRPr="00E80B32">
              <w:rPr>
                <w:rFonts w:ascii="Times New Roman" w:eastAsia="Times New Roman" w:hAnsi="Times New Roman"/>
                <w:color w:val="000000"/>
                <w:spacing w:val="2"/>
                <w:sz w:val="24"/>
                <w:szCs w:val="24"/>
                <w:lang w:eastAsia="ru-RU"/>
              </w:rPr>
              <w:t xml:space="preserve">, уникальный код платежа, наименование получателя платежа, наименование банка второго уровня или организации, осуществляющей отдельные виды банковских операций, данные плательщика платежа, в том числе его идентификационный номер, сумма оплаты, даты и время оплаты, </w:t>
            </w:r>
            <w:r w:rsidRPr="00E80B32">
              <w:rPr>
                <w:rFonts w:ascii="Times New Roman" w:eastAsia="Times New Roman" w:hAnsi="Times New Roman"/>
                <w:b/>
                <w:color w:val="000000"/>
                <w:spacing w:val="2"/>
                <w:sz w:val="24"/>
                <w:szCs w:val="24"/>
                <w:lang w:eastAsia="ru-RU"/>
              </w:rPr>
              <w:t>код назначения платежа</w:t>
            </w:r>
            <w:r w:rsidRPr="00E80B32">
              <w:rPr>
                <w:rFonts w:ascii="Times New Roman" w:eastAsia="Times New Roman" w:hAnsi="Times New Roman"/>
                <w:color w:val="000000"/>
                <w:spacing w:val="2"/>
                <w:sz w:val="24"/>
                <w:szCs w:val="24"/>
                <w:lang w:eastAsia="ru-RU"/>
              </w:rPr>
              <w:t>) сохраняются на ПШЭП в виде электронного чека и направляются в правовой кадастр.</w:t>
            </w: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 </w:t>
            </w:r>
          </w:p>
          <w:p w14:paraId="49CFDE52" w14:textId="4472E22F" w:rsidR="00E80B32" w:rsidRPr="00E80B32" w:rsidRDefault="00C81FB0"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Pr>
                <w:rFonts w:ascii="Times New Roman" w:eastAsia="Times New Roman" w:hAnsi="Times New Roman"/>
                <w:b/>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eastAsia="ru-RU"/>
              </w:rPr>
              <w:t xml:space="preserve">3) </w:t>
            </w:r>
            <w:r w:rsidR="00E80B32" w:rsidRPr="00E80B32">
              <w:rPr>
                <w:rFonts w:ascii="Times New Roman" w:eastAsia="Times New Roman" w:hAnsi="Times New Roman"/>
                <w:b/>
                <w:color w:val="000000"/>
                <w:spacing w:val="2"/>
                <w:sz w:val="24"/>
                <w:szCs w:val="24"/>
                <w:lang w:val="kk-KZ" w:eastAsia="ru-RU"/>
              </w:rPr>
              <w:t xml:space="preserve">финансовая организация </w:t>
            </w:r>
            <w:r w:rsidR="00E80B32" w:rsidRPr="00E80B32">
              <w:rPr>
                <w:rFonts w:ascii="Times New Roman" w:eastAsia="Times New Roman" w:hAnsi="Times New Roman"/>
                <w:b/>
                <w:color w:val="000000"/>
                <w:spacing w:val="2"/>
                <w:sz w:val="24"/>
                <w:szCs w:val="24"/>
                <w:lang w:eastAsia="ru-RU"/>
              </w:rPr>
              <w:t xml:space="preserve">направляет электронную заявку, с прикрепленной электронной копией </w:t>
            </w:r>
            <w:r w:rsidR="00E80B32" w:rsidRPr="00E80B32">
              <w:rPr>
                <w:rFonts w:ascii="Times New Roman" w:eastAsia="Times New Roman" w:hAnsi="Times New Roman"/>
                <w:b/>
                <w:bCs/>
                <w:color w:val="000000"/>
                <w:spacing w:val="2"/>
                <w:sz w:val="24"/>
                <w:szCs w:val="24"/>
                <w:lang w:eastAsia="ru-RU"/>
              </w:rPr>
              <w:t>правоустанавливающего документа</w:t>
            </w:r>
            <w:r w:rsidR="00E80B32" w:rsidRPr="00E80B32">
              <w:rPr>
                <w:rFonts w:ascii="Times New Roman" w:eastAsia="Times New Roman" w:hAnsi="Times New Roman"/>
                <w:b/>
                <w:color w:val="000000"/>
                <w:spacing w:val="2"/>
                <w:sz w:val="24"/>
                <w:szCs w:val="24"/>
                <w:lang w:eastAsia="ru-RU"/>
              </w:rPr>
              <w:t xml:space="preserve">, удостоверенной электронной цифровой подписью </w:t>
            </w:r>
            <w:proofErr w:type="spellStart"/>
            <w:r w:rsidR="00E80B32" w:rsidRPr="00E80B32">
              <w:rPr>
                <w:rFonts w:ascii="Times New Roman" w:eastAsia="Times New Roman" w:hAnsi="Times New Roman"/>
                <w:b/>
                <w:color w:val="000000"/>
                <w:spacing w:val="2"/>
                <w:sz w:val="24"/>
                <w:szCs w:val="24"/>
                <w:lang w:eastAsia="ru-RU"/>
              </w:rPr>
              <w:t>услугополучателя</w:t>
            </w:r>
            <w:proofErr w:type="spellEnd"/>
            <w:r w:rsidR="00E80B32" w:rsidRPr="00E80B32">
              <w:rPr>
                <w:rFonts w:ascii="Times New Roman" w:eastAsia="Times New Roman" w:hAnsi="Times New Roman"/>
                <w:b/>
                <w:color w:val="000000"/>
                <w:spacing w:val="2"/>
                <w:sz w:val="24"/>
                <w:szCs w:val="24"/>
                <w:lang w:eastAsia="ru-RU"/>
              </w:rPr>
              <w:t xml:space="preserve">, </w:t>
            </w:r>
            <w:proofErr w:type="spellStart"/>
            <w:r w:rsidR="00E80B32" w:rsidRPr="00E80B32">
              <w:rPr>
                <w:rFonts w:ascii="Times New Roman" w:eastAsia="Times New Roman" w:hAnsi="Times New Roman"/>
                <w:b/>
                <w:color w:val="000000"/>
                <w:spacing w:val="2"/>
                <w:sz w:val="24"/>
                <w:szCs w:val="24"/>
                <w:lang w:eastAsia="ru-RU"/>
              </w:rPr>
              <w:t>электронны</w:t>
            </w:r>
            <w:proofErr w:type="spellEnd"/>
            <w:r w:rsidR="00E80B32" w:rsidRPr="00E80B32">
              <w:rPr>
                <w:rFonts w:ascii="Times New Roman" w:eastAsia="Times New Roman" w:hAnsi="Times New Roman"/>
                <w:b/>
                <w:color w:val="000000"/>
                <w:spacing w:val="2"/>
                <w:sz w:val="24"/>
                <w:szCs w:val="24"/>
                <w:lang w:val="kk-KZ" w:eastAsia="ru-RU"/>
              </w:rPr>
              <w:t>м</w:t>
            </w:r>
            <w:r w:rsidR="00E80B32" w:rsidRPr="00E80B32">
              <w:rPr>
                <w:rFonts w:ascii="Times New Roman" w:eastAsia="Times New Roman" w:hAnsi="Times New Roman"/>
                <w:b/>
                <w:color w:val="000000"/>
                <w:spacing w:val="2"/>
                <w:sz w:val="24"/>
                <w:szCs w:val="24"/>
                <w:lang w:eastAsia="ru-RU"/>
              </w:rPr>
              <w:t xml:space="preserve"> чек</w:t>
            </w:r>
            <w:r w:rsidR="00E80B32" w:rsidRPr="00E80B32">
              <w:rPr>
                <w:rFonts w:ascii="Times New Roman" w:eastAsia="Times New Roman" w:hAnsi="Times New Roman"/>
                <w:b/>
                <w:color w:val="000000"/>
                <w:spacing w:val="2"/>
                <w:sz w:val="24"/>
                <w:szCs w:val="24"/>
                <w:lang w:val="kk-KZ" w:eastAsia="ru-RU"/>
              </w:rPr>
              <w:t>ом</w:t>
            </w:r>
            <w:r w:rsidR="00E80B32" w:rsidRPr="00E80B32">
              <w:rPr>
                <w:rFonts w:ascii="Times New Roman" w:eastAsia="Times New Roman" w:hAnsi="Times New Roman"/>
                <w:b/>
                <w:color w:val="000000"/>
                <w:spacing w:val="2"/>
                <w:sz w:val="24"/>
                <w:szCs w:val="24"/>
                <w:lang w:eastAsia="ru-RU"/>
              </w:rPr>
              <w:t xml:space="preserve">, </w:t>
            </w:r>
            <w:proofErr w:type="spellStart"/>
            <w:r w:rsidR="00E80B32" w:rsidRPr="00E80B32">
              <w:rPr>
                <w:rFonts w:ascii="Times New Roman" w:eastAsia="Times New Roman" w:hAnsi="Times New Roman"/>
                <w:b/>
                <w:color w:val="000000"/>
                <w:spacing w:val="2"/>
                <w:sz w:val="24"/>
                <w:szCs w:val="24"/>
                <w:lang w:eastAsia="ru-RU"/>
              </w:rPr>
              <w:t>подтверждающи</w:t>
            </w:r>
            <w:proofErr w:type="spellEnd"/>
            <w:r w:rsidR="00E80B32" w:rsidRPr="00E80B32">
              <w:rPr>
                <w:rFonts w:ascii="Times New Roman" w:eastAsia="Times New Roman" w:hAnsi="Times New Roman"/>
                <w:b/>
                <w:color w:val="000000"/>
                <w:spacing w:val="2"/>
                <w:sz w:val="24"/>
                <w:szCs w:val="24"/>
                <w:lang w:val="kk-KZ" w:eastAsia="ru-RU"/>
              </w:rPr>
              <w:t>м</w:t>
            </w:r>
            <w:r w:rsidR="00E80B32" w:rsidRPr="00E80B32">
              <w:rPr>
                <w:rFonts w:ascii="Times New Roman" w:eastAsia="Times New Roman" w:hAnsi="Times New Roman"/>
                <w:b/>
                <w:color w:val="000000"/>
                <w:spacing w:val="2"/>
                <w:sz w:val="24"/>
                <w:szCs w:val="24"/>
                <w:lang w:eastAsia="ru-RU"/>
              </w:rPr>
              <w:t xml:space="preserve"> оплату за государственную регистрацию, посредством информационной системы финансовых организаций через внешний шлюз </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электронного правительства</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 в правовой кадастр;</w:t>
            </w:r>
          </w:p>
          <w:p w14:paraId="4690D0D2" w14:textId="4904B6CA" w:rsidR="00E80B32" w:rsidRPr="00E80B32" w:rsidRDefault="00C81FB0"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Pr>
                <w:rFonts w:ascii="Times New Roman" w:eastAsia="Times New Roman" w:hAnsi="Times New Roman"/>
                <w:color w:val="000000"/>
                <w:spacing w:val="2"/>
                <w:sz w:val="24"/>
                <w:szCs w:val="24"/>
                <w:lang w:eastAsia="ru-RU"/>
              </w:rPr>
              <w:t xml:space="preserve">     </w:t>
            </w:r>
            <w:r w:rsidR="00E80B32" w:rsidRPr="00E80B32">
              <w:rPr>
                <w:rFonts w:ascii="Times New Roman" w:eastAsia="Times New Roman" w:hAnsi="Times New Roman"/>
                <w:color w:val="000000"/>
                <w:spacing w:val="2"/>
                <w:sz w:val="24"/>
                <w:szCs w:val="24"/>
                <w:lang w:eastAsia="ru-RU"/>
              </w:rPr>
              <w:t>Проверка на наличие выполнения условий осуществляется посредством информационно-коммуникационных технологий (проверка на наличие факта заявки с заполненной информацией, оплаты,</w:t>
            </w:r>
            <w:r w:rsidR="00E80B32" w:rsidRPr="00E80B32">
              <w:rPr>
                <w:rFonts w:ascii="Times New Roman" w:eastAsia="Times New Roman" w:hAnsi="Times New Roman"/>
                <w:color w:val="000000"/>
                <w:spacing w:val="2"/>
                <w:sz w:val="24"/>
                <w:szCs w:val="24"/>
                <w:lang w:val="kk-KZ" w:eastAsia="ru-RU"/>
              </w:rPr>
              <w:t xml:space="preserve"> при </w:t>
            </w:r>
            <w:proofErr w:type="spellStart"/>
            <w:r w:rsidR="00E80B32" w:rsidRPr="00E80B32">
              <w:rPr>
                <w:rFonts w:ascii="Times New Roman" w:eastAsia="Times New Roman" w:hAnsi="Times New Roman"/>
                <w:color w:val="000000"/>
                <w:spacing w:val="2"/>
                <w:sz w:val="24"/>
                <w:szCs w:val="24"/>
                <w:lang w:eastAsia="ru-RU"/>
              </w:rPr>
              <w:t>наличи</w:t>
            </w:r>
            <w:proofErr w:type="spellEnd"/>
            <w:r w:rsidR="00E80B32" w:rsidRPr="00E80B32">
              <w:rPr>
                <w:rFonts w:ascii="Times New Roman" w:eastAsia="Times New Roman" w:hAnsi="Times New Roman"/>
                <w:color w:val="000000"/>
                <w:spacing w:val="2"/>
                <w:sz w:val="24"/>
                <w:szCs w:val="24"/>
                <w:lang w:val="kk-KZ" w:eastAsia="ru-RU"/>
              </w:rPr>
              <w:t>и</w:t>
            </w:r>
            <w:r w:rsidR="00E80B32" w:rsidRPr="00E80B32">
              <w:rPr>
                <w:rFonts w:ascii="Times New Roman" w:eastAsia="Times New Roman" w:hAnsi="Times New Roman"/>
                <w:color w:val="000000"/>
                <w:spacing w:val="2"/>
                <w:sz w:val="24"/>
                <w:szCs w:val="24"/>
                <w:lang w:eastAsia="ru-RU"/>
              </w:rPr>
              <w:t xml:space="preserve"> регистрации брака</w:t>
            </w:r>
            <w:r w:rsidR="00E80B32" w:rsidRPr="00E80B32">
              <w:rPr>
                <w:rFonts w:ascii="Times New Roman" w:eastAsia="Times New Roman" w:hAnsi="Times New Roman"/>
                <w:color w:val="000000"/>
                <w:spacing w:val="2"/>
                <w:sz w:val="24"/>
                <w:szCs w:val="24"/>
                <w:lang w:val="kk-KZ" w:eastAsia="ru-RU"/>
              </w:rPr>
              <w:t xml:space="preserve"> </w:t>
            </w:r>
            <w:r w:rsidR="00E80B32" w:rsidRPr="00E80B32">
              <w:rPr>
                <w:rFonts w:ascii="Times New Roman" w:eastAsia="Times New Roman" w:hAnsi="Times New Roman"/>
                <w:b/>
                <w:color w:val="000000"/>
                <w:spacing w:val="2"/>
                <w:sz w:val="24"/>
                <w:szCs w:val="24"/>
                <w:lang w:eastAsia="ru-RU"/>
              </w:rPr>
              <w:t>согласи</w:t>
            </w:r>
            <w:r>
              <w:rPr>
                <w:rFonts w:ascii="Times New Roman" w:eastAsia="Times New Roman" w:hAnsi="Times New Roman"/>
                <w:b/>
                <w:color w:val="000000"/>
                <w:spacing w:val="2"/>
                <w:sz w:val="24"/>
                <w:szCs w:val="24"/>
                <w:lang w:eastAsia="ru-RU"/>
              </w:rPr>
              <w:t>я</w:t>
            </w:r>
            <w:r w:rsidR="00E80B32" w:rsidRPr="00E80B32">
              <w:rPr>
                <w:rFonts w:ascii="Times New Roman" w:eastAsia="Times New Roman" w:hAnsi="Times New Roman"/>
                <w:b/>
                <w:color w:val="000000"/>
                <w:spacing w:val="2"/>
                <w:sz w:val="24"/>
                <w:szCs w:val="24"/>
                <w:lang w:eastAsia="ru-RU"/>
              </w:rPr>
              <w:t xml:space="preserve"> супруга(и) с подтверждением электронного заявления на получение государственной услуги, удостоверенное ЭЦП</w:t>
            </w:r>
            <w:r w:rsidR="00E80B32" w:rsidRPr="00E80B32">
              <w:rPr>
                <w:rFonts w:ascii="Times New Roman" w:eastAsia="Times New Roman" w:hAnsi="Times New Roman"/>
                <w:b/>
                <w:color w:val="000000"/>
                <w:spacing w:val="2"/>
                <w:sz w:val="24"/>
                <w:szCs w:val="24"/>
                <w:lang w:val="kk-KZ" w:eastAsia="ru-RU"/>
              </w:rPr>
              <w:t>,</w:t>
            </w:r>
            <w:r w:rsidR="00E80B32" w:rsidRPr="00E80B32">
              <w:rPr>
                <w:rFonts w:ascii="Times New Roman" w:eastAsia="Times New Roman" w:hAnsi="Times New Roman"/>
                <w:b/>
                <w:color w:val="000000"/>
                <w:spacing w:val="2"/>
                <w:sz w:val="24"/>
                <w:szCs w:val="24"/>
                <w:lang w:eastAsia="ru-RU"/>
              </w:rPr>
              <w:t xml:space="preserve"> согласи</w:t>
            </w:r>
            <w:r>
              <w:rPr>
                <w:rFonts w:ascii="Times New Roman" w:eastAsia="Times New Roman" w:hAnsi="Times New Roman"/>
                <w:b/>
                <w:color w:val="000000"/>
                <w:spacing w:val="2"/>
                <w:sz w:val="24"/>
                <w:szCs w:val="24"/>
                <w:lang w:eastAsia="ru-RU"/>
              </w:rPr>
              <w:t>я</w:t>
            </w:r>
            <w:r w:rsidR="00E80B32" w:rsidRPr="00E80B32">
              <w:rPr>
                <w:rFonts w:ascii="Times New Roman" w:eastAsia="Times New Roman" w:hAnsi="Times New Roman"/>
                <w:b/>
                <w:color w:val="000000"/>
                <w:spacing w:val="2"/>
                <w:sz w:val="24"/>
                <w:szCs w:val="24"/>
                <w:lang w:eastAsia="ru-RU"/>
              </w:rPr>
              <w:t xml:space="preserve"> собственника</w:t>
            </w:r>
            <w:r w:rsidR="00E80B32" w:rsidRPr="00E80B32">
              <w:rPr>
                <w:rFonts w:ascii="Times New Roman" w:eastAsia="Times New Roman" w:hAnsi="Times New Roman"/>
                <w:b/>
                <w:color w:val="000000"/>
                <w:spacing w:val="2"/>
                <w:sz w:val="24"/>
                <w:szCs w:val="24"/>
                <w:lang w:val="kk-KZ" w:eastAsia="ru-RU"/>
              </w:rPr>
              <w:t>(ов)</w:t>
            </w:r>
            <w:r w:rsidR="00E80B32" w:rsidRPr="00E80B32">
              <w:rPr>
                <w:rFonts w:ascii="Times New Roman" w:eastAsia="Times New Roman" w:hAnsi="Times New Roman"/>
                <w:b/>
                <w:color w:val="000000"/>
                <w:spacing w:val="2"/>
                <w:sz w:val="24"/>
                <w:szCs w:val="24"/>
                <w:lang w:eastAsia="ru-RU"/>
              </w:rPr>
              <w:t xml:space="preserve"> объекта недвижимости на сбор, обработку персональных данных, полученно</w:t>
            </w:r>
            <w:r>
              <w:rPr>
                <w:rFonts w:ascii="Times New Roman" w:eastAsia="Times New Roman" w:hAnsi="Times New Roman"/>
                <w:b/>
                <w:color w:val="000000"/>
                <w:spacing w:val="2"/>
                <w:sz w:val="24"/>
                <w:szCs w:val="24"/>
                <w:lang w:eastAsia="ru-RU"/>
              </w:rPr>
              <w:t>го</w:t>
            </w:r>
            <w:r w:rsidR="00E80B32" w:rsidRPr="00E80B32">
              <w:rPr>
                <w:rFonts w:ascii="Times New Roman" w:eastAsia="Times New Roman" w:hAnsi="Times New Roman"/>
                <w:b/>
                <w:color w:val="000000"/>
                <w:spacing w:val="2"/>
                <w:sz w:val="24"/>
                <w:szCs w:val="24"/>
                <w:lang w:eastAsia="ru-RU"/>
              </w:rPr>
              <w:t xml:space="preserve"> посредством государственного сервиса контроля доступа к персональным </w:t>
            </w:r>
            <w:r w:rsidR="00E80B32" w:rsidRPr="00E80B32">
              <w:rPr>
                <w:rFonts w:ascii="Times New Roman" w:eastAsia="Times New Roman" w:hAnsi="Times New Roman"/>
                <w:b/>
                <w:color w:val="000000"/>
                <w:spacing w:val="2"/>
                <w:sz w:val="24"/>
                <w:szCs w:val="24"/>
                <w:lang w:eastAsia="ru-RU"/>
              </w:rPr>
              <w:lastRenderedPageBreak/>
              <w:t>данным</w:t>
            </w:r>
            <w:r w:rsidR="00E80B32" w:rsidRPr="00E80B32">
              <w:rPr>
                <w:rFonts w:ascii="Times New Roman" w:eastAsia="Times New Roman" w:hAnsi="Times New Roman"/>
                <w:color w:val="000000"/>
                <w:spacing w:val="2"/>
                <w:sz w:val="24"/>
                <w:szCs w:val="24"/>
                <w:lang w:eastAsia="ru-RU"/>
              </w:rPr>
              <w:t>, проверка ЭЦП</w:t>
            </w:r>
            <w:r w:rsidR="00E80B32" w:rsidRPr="00E80B32">
              <w:rPr>
                <w:rFonts w:ascii="Times New Roman" w:eastAsia="Times New Roman" w:hAnsi="Times New Roman"/>
                <w:color w:val="000000"/>
                <w:spacing w:val="2"/>
                <w:sz w:val="24"/>
                <w:szCs w:val="24"/>
                <w:lang w:val="kk-KZ" w:eastAsia="ru-RU"/>
              </w:rPr>
              <w:t>,</w:t>
            </w:r>
            <w:r w:rsidR="00E80B32" w:rsidRPr="00E80B32">
              <w:rPr>
                <w:rFonts w:ascii="Times New Roman" w:eastAsia="Times New Roman" w:hAnsi="Times New Roman"/>
                <w:color w:val="000000"/>
                <w:spacing w:val="2"/>
                <w:sz w:val="24"/>
                <w:szCs w:val="24"/>
                <w:lang w:eastAsia="ru-RU"/>
              </w:rPr>
              <w:t xml:space="preserve"> индивидуального идентификационного номера/бизнес идентификационного номера участников, отсутстви</w:t>
            </w:r>
            <w:r>
              <w:rPr>
                <w:rFonts w:ascii="Times New Roman" w:eastAsia="Times New Roman" w:hAnsi="Times New Roman"/>
                <w:color w:val="000000"/>
                <w:spacing w:val="2"/>
                <w:sz w:val="24"/>
                <w:szCs w:val="24"/>
                <w:lang w:eastAsia="ru-RU"/>
              </w:rPr>
              <w:t>я</w:t>
            </w:r>
            <w:r w:rsidR="00E80B32" w:rsidRPr="00E80B32">
              <w:rPr>
                <w:rFonts w:ascii="Times New Roman" w:eastAsia="Times New Roman" w:hAnsi="Times New Roman"/>
                <w:color w:val="000000"/>
                <w:spacing w:val="2"/>
                <w:sz w:val="24"/>
                <w:szCs w:val="24"/>
                <w:lang w:eastAsia="ru-RU"/>
              </w:rPr>
              <w:t xml:space="preserve"> обременений, </w:t>
            </w:r>
            <w:r w:rsidR="00E80B32" w:rsidRPr="00E80B32">
              <w:rPr>
                <w:rFonts w:ascii="Times New Roman" w:eastAsia="Times New Roman" w:hAnsi="Times New Roman"/>
                <w:b/>
                <w:color w:val="000000"/>
                <w:spacing w:val="2"/>
                <w:sz w:val="24"/>
                <w:szCs w:val="24"/>
                <w:lang w:eastAsia="ru-RU"/>
              </w:rPr>
              <w:t>которые исключают государственную регистрацию, отсутстви</w:t>
            </w:r>
            <w:r>
              <w:rPr>
                <w:rFonts w:ascii="Times New Roman" w:eastAsia="Times New Roman" w:hAnsi="Times New Roman"/>
                <w:b/>
                <w:color w:val="000000"/>
                <w:spacing w:val="2"/>
                <w:sz w:val="24"/>
                <w:szCs w:val="24"/>
                <w:lang w:eastAsia="ru-RU"/>
              </w:rPr>
              <w:t>я</w:t>
            </w:r>
            <w:r w:rsidR="00E80B32" w:rsidRPr="00E80B32">
              <w:rPr>
                <w:rFonts w:ascii="Times New Roman" w:eastAsia="Times New Roman" w:hAnsi="Times New Roman"/>
                <w:b/>
                <w:color w:val="000000"/>
                <w:spacing w:val="2"/>
                <w:sz w:val="24"/>
                <w:szCs w:val="24"/>
                <w:lang w:eastAsia="ru-RU"/>
              </w:rPr>
              <w:t xml:space="preserve"> в перечне лиц, связанных с финансированием терроризма и экстремизма</w:t>
            </w:r>
            <w:r w:rsidR="00E80B32" w:rsidRPr="00E80B32">
              <w:rPr>
                <w:rFonts w:ascii="Times New Roman" w:eastAsia="Times New Roman" w:hAnsi="Times New Roman"/>
                <w:color w:val="000000"/>
                <w:spacing w:val="2"/>
                <w:sz w:val="24"/>
                <w:szCs w:val="24"/>
                <w:lang w:eastAsia="ru-RU"/>
              </w:rPr>
              <w:t>).</w:t>
            </w:r>
          </w:p>
          <w:p w14:paraId="3CA7EABF" w14:textId="3F88AB0F" w:rsidR="00E80B32" w:rsidRPr="00E80B32" w:rsidRDefault="00C81FB0"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Pr>
                <w:rFonts w:ascii="Times New Roman" w:eastAsia="Times New Roman" w:hAnsi="Times New Roman"/>
                <w:b/>
                <w:color w:val="000000"/>
                <w:spacing w:val="2"/>
                <w:sz w:val="24"/>
                <w:szCs w:val="24"/>
                <w:lang w:val="kk-KZ" w:eastAsia="ru-RU"/>
              </w:rPr>
              <w:t xml:space="preserve">     </w:t>
            </w:r>
            <w:r w:rsidR="00E80B32" w:rsidRPr="00E80B32">
              <w:rPr>
                <w:rFonts w:ascii="Times New Roman" w:eastAsia="Times New Roman" w:hAnsi="Times New Roman"/>
                <w:b/>
                <w:color w:val="000000"/>
                <w:spacing w:val="2"/>
                <w:sz w:val="24"/>
                <w:szCs w:val="24"/>
                <w:lang w:val="kk-KZ" w:eastAsia="ru-RU"/>
              </w:rPr>
              <w:t>Сведения, необходимые для осуществления государственной регистрации возникновения, изменения, прекращения залога, правовой кадастр получает из соответствующей государственной информационной системы путем интеграционного взаимодействия.</w:t>
            </w:r>
          </w:p>
          <w:p w14:paraId="10E56ECA" w14:textId="0655CFC4" w:rsidR="00E80B32" w:rsidRPr="00E80B32" w:rsidRDefault="00C81FB0"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Pr>
                <w:rFonts w:ascii="Times New Roman" w:eastAsia="Times New Roman" w:hAnsi="Times New Roman"/>
                <w:b/>
                <w:color w:val="000000"/>
                <w:spacing w:val="2"/>
                <w:sz w:val="24"/>
                <w:szCs w:val="24"/>
                <w:lang w:val="kk-KZ" w:eastAsia="ru-RU"/>
              </w:rPr>
              <w:t xml:space="preserve">     </w:t>
            </w:r>
            <w:r w:rsidR="00E80B32" w:rsidRPr="00E80B32">
              <w:rPr>
                <w:rFonts w:ascii="Times New Roman" w:eastAsia="Times New Roman" w:hAnsi="Times New Roman"/>
                <w:b/>
                <w:color w:val="000000"/>
                <w:spacing w:val="2"/>
                <w:sz w:val="24"/>
                <w:szCs w:val="24"/>
                <w:lang w:val="kk-KZ" w:eastAsia="ru-RU"/>
              </w:rPr>
              <w:t xml:space="preserve">В случае успешного выполнения проверки условий, запись </w:t>
            </w:r>
            <w:r w:rsidR="00E80B32" w:rsidRPr="00E80B32">
              <w:rPr>
                <w:rFonts w:ascii="Times New Roman" w:eastAsia="Times New Roman" w:hAnsi="Times New Roman"/>
                <w:b/>
                <w:color w:val="000000"/>
                <w:spacing w:val="2"/>
                <w:sz w:val="24"/>
                <w:szCs w:val="24"/>
                <w:lang w:eastAsia="ru-RU"/>
              </w:rPr>
              <w:t>в регистрационный лист</w:t>
            </w:r>
            <w:r w:rsidR="00E80B32" w:rsidRPr="00E80B32">
              <w:rPr>
                <w:rFonts w:ascii="Times New Roman" w:eastAsia="Times New Roman" w:hAnsi="Times New Roman"/>
                <w:b/>
                <w:color w:val="000000"/>
                <w:spacing w:val="2"/>
                <w:sz w:val="24"/>
                <w:szCs w:val="24"/>
                <w:lang w:val="kk-KZ" w:eastAsia="ru-RU"/>
              </w:rPr>
              <w:t xml:space="preserve"> правового кадастра</w:t>
            </w:r>
            <w:r w:rsidR="00E80B32" w:rsidRPr="00E80B32">
              <w:rPr>
                <w:rFonts w:ascii="Times New Roman" w:eastAsia="Times New Roman" w:hAnsi="Times New Roman"/>
                <w:b/>
                <w:color w:val="000000"/>
                <w:spacing w:val="2"/>
                <w:sz w:val="24"/>
                <w:szCs w:val="24"/>
                <w:lang w:eastAsia="ru-RU"/>
              </w:rPr>
              <w:t xml:space="preserve"> о</w:t>
            </w:r>
            <w:r w:rsidR="00E80B32" w:rsidRPr="00E80B32">
              <w:rPr>
                <w:rFonts w:ascii="Times New Roman" w:eastAsia="Times New Roman" w:hAnsi="Times New Roman"/>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eastAsia="ru-RU"/>
              </w:rPr>
              <w:t>произведенной регистрации вносится автоматически</w:t>
            </w:r>
            <w:r w:rsidR="00A214D6" w:rsidRPr="00A214D6">
              <w:rPr>
                <w:rFonts w:ascii="Times New Roman" w:eastAsia="Times New Roman" w:hAnsi="Times New Roman"/>
                <w:b/>
                <w:color w:val="000000"/>
                <w:spacing w:val="2"/>
                <w:sz w:val="24"/>
                <w:szCs w:val="24"/>
                <w:lang w:eastAsia="ru-RU"/>
              </w:rPr>
              <w:t xml:space="preserve"> посредством информационно-коммуникационных</w:t>
            </w:r>
            <w:r w:rsidR="007064C1">
              <w:rPr>
                <w:rFonts w:ascii="Times New Roman" w:eastAsia="Times New Roman" w:hAnsi="Times New Roman"/>
                <w:b/>
                <w:color w:val="000000"/>
                <w:spacing w:val="2"/>
                <w:sz w:val="24"/>
                <w:szCs w:val="24"/>
                <w:lang w:eastAsia="ru-RU"/>
              </w:rPr>
              <w:t xml:space="preserve"> </w:t>
            </w:r>
            <w:r w:rsidR="00A214D6" w:rsidRPr="00A214D6">
              <w:rPr>
                <w:rFonts w:ascii="Times New Roman" w:eastAsia="Times New Roman" w:hAnsi="Times New Roman"/>
                <w:b/>
                <w:color w:val="000000"/>
                <w:spacing w:val="2"/>
                <w:sz w:val="24"/>
                <w:szCs w:val="24"/>
                <w:lang w:eastAsia="ru-RU"/>
              </w:rPr>
              <w:t>технологий</w:t>
            </w:r>
            <w:r w:rsidR="00E80B32" w:rsidRPr="00E80B32">
              <w:rPr>
                <w:rFonts w:ascii="Times New Roman" w:eastAsia="Times New Roman" w:hAnsi="Times New Roman"/>
                <w:b/>
                <w:color w:val="000000"/>
                <w:spacing w:val="2"/>
                <w:sz w:val="24"/>
                <w:szCs w:val="24"/>
                <w:lang w:eastAsia="ru-RU"/>
              </w:rPr>
              <w:t>.</w:t>
            </w:r>
          </w:p>
          <w:p w14:paraId="4CD80736" w14:textId="5A44440B" w:rsidR="00E80B32" w:rsidRPr="00E80B32" w:rsidRDefault="00C81FB0"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Pr>
                <w:rFonts w:ascii="Times New Roman" w:eastAsia="Times New Roman" w:hAnsi="Times New Roman"/>
                <w:b/>
                <w:color w:val="000000"/>
                <w:spacing w:val="2"/>
                <w:sz w:val="24"/>
                <w:szCs w:val="24"/>
                <w:lang w:val="kk-KZ" w:eastAsia="ru-RU"/>
              </w:rPr>
              <w:t xml:space="preserve">     </w:t>
            </w:r>
            <w:r w:rsidR="00E80B32" w:rsidRPr="00E80B32">
              <w:rPr>
                <w:rFonts w:ascii="Times New Roman" w:eastAsia="Times New Roman" w:hAnsi="Times New Roman"/>
                <w:b/>
                <w:color w:val="000000"/>
                <w:spacing w:val="2"/>
                <w:sz w:val="24"/>
                <w:szCs w:val="24"/>
                <w:lang w:val="kk-KZ" w:eastAsia="ru-RU"/>
              </w:rPr>
              <w:t>Электронное у</w:t>
            </w:r>
            <w:proofErr w:type="spellStart"/>
            <w:r w:rsidR="00E80B32" w:rsidRPr="00E80B32">
              <w:rPr>
                <w:rFonts w:ascii="Times New Roman" w:eastAsia="Times New Roman" w:hAnsi="Times New Roman"/>
                <w:b/>
                <w:color w:val="000000"/>
                <w:spacing w:val="2"/>
                <w:sz w:val="24"/>
                <w:szCs w:val="24"/>
                <w:lang w:eastAsia="ru-RU"/>
              </w:rPr>
              <w:t>ведомление</w:t>
            </w:r>
            <w:proofErr w:type="spellEnd"/>
            <w:r w:rsidR="00E80B32" w:rsidRPr="00E80B32">
              <w:rPr>
                <w:rFonts w:ascii="Times New Roman" w:eastAsia="Times New Roman" w:hAnsi="Times New Roman"/>
                <w:b/>
                <w:color w:val="000000"/>
                <w:spacing w:val="2"/>
                <w:sz w:val="24"/>
                <w:szCs w:val="24"/>
                <w:lang w:eastAsia="ru-RU"/>
              </w:rPr>
              <w:t xml:space="preserve"> о </w:t>
            </w:r>
            <w:r w:rsidR="00E80B32" w:rsidRPr="00E80B32">
              <w:rPr>
                <w:rFonts w:ascii="Times New Roman" w:eastAsia="Times New Roman" w:hAnsi="Times New Roman"/>
                <w:b/>
                <w:color w:val="000000"/>
                <w:spacing w:val="2"/>
                <w:sz w:val="24"/>
                <w:szCs w:val="24"/>
                <w:lang w:val="kk-KZ" w:eastAsia="ru-RU"/>
              </w:rPr>
              <w:t>произведенной</w:t>
            </w:r>
            <w:r w:rsidR="00E80B32" w:rsidRPr="00E80B32">
              <w:rPr>
                <w:rFonts w:ascii="Times New Roman" w:eastAsia="Times New Roman" w:hAnsi="Times New Roman"/>
                <w:b/>
                <w:color w:val="000000"/>
                <w:spacing w:val="2"/>
                <w:sz w:val="24"/>
                <w:szCs w:val="24"/>
                <w:lang w:eastAsia="ru-RU"/>
              </w:rPr>
              <w:t xml:space="preserve"> регистрации либо отказ или приостановление </w:t>
            </w:r>
            <w:r w:rsidR="00E80B32" w:rsidRPr="00E80B32">
              <w:rPr>
                <w:rFonts w:ascii="Times New Roman" w:eastAsia="Times New Roman" w:hAnsi="Times New Roman"/>
                <w:b/>
                <w:color w:val="000000"/>
                <w:spacing w:val="2"/>
                <w:sz w:val="24"/>
                <w:szCs w:val="24"/>
                <w:lang w:val="kk-KZ" w:eastAsia="ru-RU"/>
              </w:rPr>
              <w:t xml:space="preserve">государственной регистрации, </w:t>
            </w:r>
            <w:r w:rsidR="00E80B32" w:rsidRPr="00E80B32">
              <w:rPr>
                <w:rFonts w:ascii="Times New Roman" w:eastAsia="Times New Roman" w:hAnsi="Times New Roman"/>
                <w:b/>
                <w:color w:val="000000"/>
                <w:spacing w:val="2"/>
                <w:sz w:val="24"/>
                <w:szCs w:val="24"/>
                <w:lang w:eastAsia="ru-RU"/>
              </w:rPr>
              <w:t xml:space="preserve">направляется из </w:t>
            </w:r>
            <w:r w:rsidR="00E80B32" w:rsidRPr="00E80B32">
              <w:rPr>
                <w:rFonts w:ascii="Times New Roman" w:eastAsia="Times New Roman" w:hAnsi="Times New Roman"/>
                <w:b/>
                <w:color w:val="000000"/>
                <w:spacing w:val="2"/>
                <w:sz w:val="24"/>
                <w:szCs w:val="24"/>
                <w:lang w:val="kk-KZ" w:eastAsia="ru-RU"/>
              </w:rPr>
              <w:t xml:space="preserve">правового </w:t>
            </w:r>
            <w:r w:rsidR="00E80B32" w:rsidRPr="00E80B32">
              <w:rPr>
                <w:rFonts w:ascii="Times New Roman" w:eastAsia="Times New Roman" w:hAnsi="Times New Roman"/>
                <w:b/>
                <w:color w:val="000000"/>
                <w:spacing w:val="2"/>
                <w:sz w:val="24"/>
                <w:szCs w:val="24"/>
                <w:lang w:eastAsia="ru-RU"/>
              </w:rPr>
              <w:t xml:space="preserve">кадастра в </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личный кабинет</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 xml:space="preserve"> </w:t>
            </w:r>
            <w:proofErr w:type="spellStart"/>
            <w:r w:rsidRPr="00C81FB0">
              <w:rPr>
                <w:rFonts w:ascii="Times New Roman" w:eastAsia="Times New Roman" w:hAnsi="Times New Roman"/>
                <w:b/>
                <w:color w:val="000000"/>
                <w:spacing w:val="2"/>
                <w:sz w:val="24"/>
                <w:szCs w:val="24"/>
                <w:lang w:eastAsia="ru-RU"/>
              </w:rPr>
              <w:t>услугополучателя</w:t>
            </w:r>
            <w:proofErr w:type="spellEnd"/>
            <w:r w:rsidRPr="00C81FB0">
              <w:rPr>
                <w:rFonts w:ascii="Times New Roman" w:eastAsia="Times New Roman" w:hAnsi="Times New Roman"/>
                <w:b/>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eastAsia="ru-RU"/>
              </w:rPr>
              <w:t xml:space="preserve">на веб-портале </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eastAsia="ru-RU"/>
              </w:rPr>
              <w:t>электронного правительства</w:t>
            </w:r>
            <w:r>
              <w:rPr>
                <w:rFonts w:ascii="Times New Roman" w:eastAsia="Times New Roman" w:hAnsi="Times New Roman"/>
                <w:b/>
                <w:color w:val="000000"/>
                <w:spacing w:val="2"/>
                <w:sz w:val="24"/>
                <w:szCs w:val="24"/>
                <w:lang w:eastAsia="ru-RU"/>
              </w:rPr>
              <w:t>»</w:t>
            </w:r>
            <w:r w:rsidR="00E80B32" w:rsidRPr="00E80B32">
              <w:rPr>
                <w:rFonts w:ascii="Times New Roman" w:eastAsia="Times New Roman" w:hAnsi="Times New Roman"/>
                <w:b/>
                <w:color w:val="000000"/>
                <w:spacing w:val="2"/>
                <w:sz w:val="24"/>
                <w:szCs w:val="24"/>
                <w:lang w:val="kk-KZ" w:eastAsia="ru-RU"/>
              </w:rPr>
              <w:t>, а также</w:t>
            </w:r>
            <w:r w:rsidR="00E80B32" w:rsidRPr="00E80B32">
              <w:rPr>
                <w:rFonts w:ascii="Times New Roman" w:eastAsia="Times New Roman" w:hAnsi="Times New Roman"/>
                <w:b/>
                <w:color w:val="000000"/>
                <w:spacing w:val="2"/>
                <w:sz w:val="24"/>
                <w:szCs w:val="24"/>
                <w:lang w:eastAsia="ru-RU"/>
              </w:rPr>
              <w:t xml:space="preserve"> в информационную систему финансовой организации</w:t>
            </w:r>
            <w:r w:rsidR="00A214D6">
              <w:rPr>
                <w:rFonts w:ascii="Times New Roman" w:eastAsia="Times New Roman" w:hAnsi="Times New Roman"/>
                <w:b/>
                <w:color w:val="000000"/>
                <w:spacing w:val="2"/>
                <w:sz w:val="24"/>
                <w:szCs w:val="24"/>
                <w:lang w:val="kk-KZ" w:eastAsia="ru-RU"/>
              </w:rPr>
              <w:t>,</w:t>
            </w:r>
            <w:r w:rsidR="00A214D6">
              <w:t xml:space="preserve"> </w:t>
            </w:r>
            <w:r w:rsidR="00A214D6" w:rsidRPr="00A214D6">
              <w:rPr>
                <w:rFonts w:ascii="Times New Roman" w:eastAsia="Times New Roman" w:hAnsi="Times New Roman"/>
                <w:b/>
                <w:color w:val="000000"/>
                <w:spacing w:val="2"/>
                <w:sz w:val="24"/>
                <w:szCs w:val="24"/>
                <w:lang w:eastAsia="ru-RU"/>
              </w:rPr>
              <w:t>автоматически посредством информационно-коммуникационных технологий</w:t>
            </w:r>
            <w:r w:rsidR="00E80B32" w:rsidRPr="00E80B32">
              <w:rPr>
                <w:rFonts w:ascii="Times New Roman" w:eastAsia="Times New Roman" w:hAnsi="Times New Roman"/>
                <w:b/>
                <w:color w:val="000000"/>
                <w:spacing w:val="2"/>
                <w:sz w:val="24"/>
                <w:szCs w:val="24"/>
                <w:lang w:eastAsia="ru-RU"/>
              </w:rPr>
              <w:t>.</w:t>
            </w:r>
          </w:p>
          <w:p w14:paraId="16997591" w14:textId="55FF4BD1" w:rsidR="00E80B32" w:rsidRPr="00E80B32" w:rsidRDefault="00C81FB0" w:rsidP="00E80B32">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Pr>
                <w:rFonts w:ascii="Times New Roman" w:eastAsia="Times New Roman" w:hAnsi="Times New Roman"/>
                <w:b/>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eastAsia="ru-RU"/>
              </w:rPr>
              <w:t xml:space="preserve">При наличии расхождений в представленных </w:t>
            </w:r>
            <w:r w:rsidR="00E80B32" w:rsidRPr="00E80B32">
              <w:rPr>
                <w:rFonts w:ascii="Times New Roman" w:eastAsia="Times New Roman" w:hAnsi="Times New Roman"/>
                <w:b/>
                <w:color w:val="000000"/>
                <w:spacing w:val="2"/>
                <w:sz w:val="24"/>
                <w:szCs w:val="24"/>
                <w:lang w:val="kk-KZ" w:eastAsia="ru-RU"/>
              </w:rPr>
              <w:t>финансовой организацией</w:t>
            </w:r>
            <w:r w:rsidR="00E80B32" w:rsidRPr="00E80B32">
              <w:rPr>
                <w:rFonts w:ascii="Times New Roman" w:eastAsia="Times New Roman" w:hAnsi="Times New Roman"/>
                <w:b/>
                <w:color w:val="000000"/>
                <w:spacing w:val="2"/>
                <w:sz w:val="24"/>
                <w:szCs w:val="24"/>
                <w:lang w:eastAsia="ru-RU"/>
              </w:rPr>
              <w:t xml:space="preserve"> электронных документах </w:t>
            </w:r>
            <w:r w:rsidR="00E80B32" w:rsidRPr="00E80B32">
              <w:rPr>
                <w:rFonts w:ascii="Times New Roman" w:eastAsia="Times New Roman" w:hAnsi="Times New Roman"/>
                <w:b/>
                <w:color w:val="000000"/>
                <w:spacing w:val="2"/>
                <w:sz w:val="24"/>
                <w:szCs w:val="24"/>
                <w:lang w:eastAsia="ru-RU"/>
              </w:rPr>
              <w:lastRenderedPageBreak/>
              <w:t xml:space="preserve">со сведениями </w:t>
            </w:r>
            <w:r w:rsidR="00E80B32" w:rsidRPr="00E80B32">
              <w:rPr>
                <w:rFonts w:ascii="Times New Roman" w:eastAsia="Times New Roman" w:hAnsi="Times New Roman"/>
                <w:b/>
                <w:color w:val="000000"/>
                <w:spacing w:val="2"/>
                <w:sz w:val="24"/>
                <w:szCs w:val="24"/>
                <w:lang w:val="kk-KZ" w:eastAsia="ru-RU"/>
              </w:rPr>
              <w:t>правового</w:t>
            </w:r>
            <w:r w:rsidR="00E80B32" w:rsidRPr="00E80B32">
              <w:rPr>
                <w:rFonts w:ascii="Times New Roman" w:eastAsia="Times New Roman" w:hAnsi="Times New Roman"/>
                <w:b/>
                <w:color w:val="000000"/>
                <w:spacing w:val="2"/>
                <w:sz w:val="24"/>
                <w:szCs w:val="24"/>
                <w:lang w:eastAsia="ru-RU"/>
              </w:rPr>
              <w:t xml:space="preserve"> кадастра анализ проводится работником </w:t>
            </w:r>
            <w:proofErr w:type="spellStart"/>
            <w:r w:rsidR="00E80B32" w:rsidRPr="00E80B32">
              <w:rPr>
                <w:rFonts w:ascii="Times New Roman" w:eastAsia="Times New Roman" w:hAnsi="Times New Roman"/>
                <w:b/>
                <w:color w:val="000000"/>
                <w:spacing w:val="2"/>
                <w:sz w:val="24"/>
                <w:szCs w:val="24"/>
                <w:lang w:eastAsia="ru-RU"/>
              </w:rPr>
              <w:t>услугодателя</w:t>
            </w:r>
            <w:proofErr w:type="spellEnd"/>
            <w:r w:rsidR="00E80B32" w:rsidRPr="00E80B32">
              <w:rPr>
                <w:rFonts w:ascii="Times New Roman" w:eastAsia="Times New Roman" w:hAnsi="Times New Roman"/>
                <w:b/>
                <w:color w:val="000000"/>
                <w:spacing w:val="2"/>
                <w:sz w:val="24"/>
                <w:szCs w:val="24"/>
                <w:lang w:eastAsia="ru-RU"/>
              </w:rPr>
              <w:t xml:space="preserve"> в следующем порядке:</w:t>
            </w:r>
          </w:p>
          <w:p w14:paraId="38459697" w14:textId="77777777" w:rsidR="002916AA"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1) </w:t>
            </w:r>
            <w:r w:rsidRPr="00E80B32">
              <w:rPr>
                <w:rFonts w:ascii="Times New Roman" w:eastAsia="Times New Roman" w:hAnsi="Times New Roman"/>
                <w:b/>
                <w:color w:val="000000"/>
                <w:spacing w:val="2"/>
                <w:sz w:val="24"/>
                <w:szCs w:val="24"/>
                <w:lang w:eastAsia="ru-RU"/>
              </w:rPr>
              <w:t>осуществляет проверку выполнения условий (проверка на наличие факта заявки с заполненной информацией, оплаты,</w:t>
            </w:r>
            <w:r w:rsidRPr="00E80B32">
              <w:rPr>
                <w:rFonts w:ascii="Times New Roman" w:eastAsia="Times New Roman" w:hAnsi="Times New Roman"/>
                <w:b/>
                <w:color w:val="000000"/>
                <w:spacing w:val="2"/>
                <w:sz w:val="24"/>
                <w:szCs w:val="24"/>
                <w:lang w:val="kk-KZ" w:eastAsia="ru-RU"/>
              </w:rPr>
              <w:t xml:space="preserve"> при </w:t>
            </w:r>
            <w:proofErr w:type="spellStart"/>
            <w:r w:rsidRPr="00E80B32">
              <w:rPr>
                <w:rFonts w:ascii="Times New Roman" w:eastAsia="Times New Roman" w:hAnsi="Times New Roman"/>
                <w:b/>
                <w:color w:val="000000"/>
                <w:spacing w:val="2"/>
                <w:sz w:val="24"/>
                <w:szCs w:val="24"/>
                <w:lang w:eastAsia="ru-RU"/>
              </w:rPr>
              <w:t>наличи</w:t>
            </w:r>
            <w:proofErr w:type="spellEnd"/>
            <w:r w:rsidRPr="00E80B32">
              <w:rPr>
                <w:rFonts w:ascii="Times New Roman" w:eastAsia="Times New Roman" w:hAnsi="Times New Roman"/>
                <w:b/>
                <w:color w:val="000000"/>
                <w:spacing w:val="2"/>
                <w:sz w:val="24"/>
                <w:szCs w:val="24"/>
                <w:lang w:val="kk-KZ" w:eastAsia="ru-RU"/>
              </w:rPr>
              <w:t>и</w:t>
            </w:r>
            <w:r w:rsidRPr="00E80B32">
              <w:rPr>
                <w:rFonts w:ascii="Times New Roman" w:eastAsia="Times New Roman" w:hAnsi="Times New Roman"/>
                <w:b/>
                <w:color w:val="000000"/>
                <w:spacing w:val="2"/>
                <w:sz w:val="24"/>
                <w:szCs w:val="24"/>
                <w:lang w:eastAsia="ru-RU"/>
              </w:rPr>
              <w:t xml:space="preserve"> регистрации брака</w:t>
            </w:r>
            <w:r w:rsidRPr="00E80B32">
              <w:rPr>
                <w:rFonts w:ascii="Times New Roman" w:eastAsia="Times New Roman" w:hAnsi="Times New Roman"/>
                <w:b/>
                <w:color w:val="000000"/>
                <w:spacing w:val="2"/>
                <w:sz w:val="24"/>
                <w:szCs w:val="24"/>
                <w:lang w:val="kk-KZ" w:eastAsia="ru-RU"/>
              </w:rPr>
              <w:t xml:space="preserve"> </w:t>
            </w:r>
            <w:r w:rsidRPr="00E80B32">
              <w:rPr>
                <w:rFonts w:ascii="Times New Roman" w:eastAsia="Times New Roman" w:hAnsi="Times New Roman"/>
                <w:b/>
                <w:color w:val="000000"/>
                <w:spacing w:val="2"/>
                <w:sz w:val="24"/>
                <w:szCs w:val="24"/>
                <w:lang w:eastAsia="ru-RU"/>
              </w:rPr>
              <w:t>согласи</w:t>
            </w:r>
            <w:r w:rsidR="00C81FB0">
              <w:rPr>
                <w:rFonts w:ascii="Times New Roman" w:eastAsia="Times New Roman" w:hAnsi="Times New Roman"/>
                <w:b/>
                <w:color w:val="000000"/>
                <w:spacing w:val="2"/>
                <w:sz w:val="24"/>
                <w:szCs w:val="24"/>
                <w:lang w:eastAsia="ru-RU"/>
              </w:rPr>
              <w:t>я</w:t>
            </w:r>
            <w:r w:rsidRPr="00E80B32">
              <w:rPr>
                <w:rFonts w:ascii="Times New Roman" w:eastAsia="Times New Roman" w:hAnsi="Times New Roman"/>
                <w:b/>
                <w:color w:val="000000"/>
                <w:spacing w:val="2"/>
                <w:sz w:val="24"/>
                <w:szCs w:val="24"/>
                <w:lang w:eastAsia="ru-RU"/>
              </w:rPr>
              <w:t xml:space="preserve"> супруга(и) с подтверждением электронного заявления на получение государственной услуги, удостоверенное ЭЦП</w:t>
            </w:r>
            <w:r w:rsidRPr="00E80B32">
              <w:rPr>
                <w:rFonts w:ascii="Times New Roman" w:eastAsia="Times New Roman" w:hAnsi="Times New Roman"/>
                <w:b/>
                <w:color w:val="000000"/>
                <w:spacing w:val="2"/>
                <w:sz w:val="24"/>
                <w:szCs w:val="24"/>
                <w:lang w:val="kk-KZ" w:eastAsia="ru-RU"/>
              </w:rPr>
              <w:t>,</w:t>
            </w:r>
            <w:r w:rsidRPr="00E80B32">
              <w:rPr>
                <w:rFonts w:ascii="Times New Roman" w:eastAsia="Times New Roman" w:hAnsi="Times New Roman"/>
                <w:b/>
                <w:color w:val="000000"/>
                <w:spacing w:val="2"/>
                <w:sz w:val="24"/>
                <w:szCs w:val="24"/>
                <w:lang w:eastAsia="ru-RU"/>
              </w:rPr>
              <w:t xml:space="preserve"> согласи</w:t>
            </w:r>
            <w:r w:rsidR="00C81FB0">
              <w:rPr>
                <w:rFonts w:ascii="Times New Roman" w:eastAsia="Times New Roman" w:hAnsi="Times New Roman"/>
                <w:b/>
                <w:color w:val="000000"/>
                <w:spacing w:val="2"/>
                <w:sz w:val="24"/>
                <w:szCs w:val="24"/>
                <w:lang w:eastAsia="ru-RU"/>
              </w:rPr>
              <w:t>я</w:t>
            </w:r>
            <w:r w:rsidRPr="00E80B32">
              <w:rPr>
                <w:rFonts w:ascii="Times New Roman" w:eastAsia="Times New Roman" w:hAnsi="Times New Roman"/>
                <w:b/>
                <w:color w:val="000000"/>
                <w:spacing w:val="2"/>
                <w:sz w:val="24"/>
                <w:szCs w:val="24"/>
                <w:lang w:eastAsia="ru-RU"/>
              </w:rPr>
              <w:t xml:space="preserve"> собственника</w:t>
            </w:r>
            <w:r w:rsidRPr="00E80B32">
              <w:rPr>
                <w:rFonts w:ascii="Times New Roman" w:eastAsia="Times New Roman" w:hAnsi="Times New Roman"/>
                <w:b/>
                <w:color w:val="000000"/>
                <w:spacing w:val="2"/>
                <w:sz w:val="24"/>
                <w:szCs w:val="24"/>
                <w:lang w:val="kk-KZ" w:eastAsia="ru-RU"/>
              </w:rPr>
              <w:t>(ов)</w:t>
            </w:r>
            <w:r w:rsidRPr="00E80B32">
              <w:rPr>
                <w:rFonts w:ascii="Times New Roman" w:eastAsia="Times New Roman" w:hAnsi="Times New Roman"/>
                <w:b/>
                <w:color w:val="000000"/>
                <w:spacing w:val="2"/>
                <w:sz w:val="24"/>
                <w:szCs w:val="24"/>
                <w:lang w:eastAsia="ru-RU"/>
              </w:rPr>
              <w:t xml:space="preserve"> объекта недвижимости на сбор, обработку персональных данных, полученно</w:t>
            </w:r>
            <w:r w:rsidR="00C81FB0">
              <w:rPr>
                <w:rFonts w:ascii="Times New Roman" w:eastAsia="Times New Roman" w:hAnsi="Times New Roman"/>
                <w:b/>
                <w:color w:val="000000"/>
                <w:spacing w:val="2"/>
                <w:sz w:val="24"/>
                <w:szCs w:val="24"/>
                <w:lang w:eastAsia="ru-RU"/>
              </w:rPr>
              <w:t>го</w:t>
            </w:r>
            <w:r w:rsidRPr="00E80B32">
              <w:rPr>
                <w:rFonts w:ascii="Times New Roman" w:eastAsia="Times New Roman" w:hAnsi="Times New Roman"/>
                <w:b/>
                <w:color w:val="000000"/>
                <w:spacing w:val="2"/>
                <w:sz w:val="24"/>
                <w:szCs w:val="24"/>
                <w:lang w:eastAsia="ru-RU"/>
              </w:rPr>
              <w:t xml:space="preserve"> посредством государственного сервиса контроля доступа к персональным данным, индивидуального идентификационного номера/бизнес идентификационного номера участников, отсутстви</w:t>
            </w:r>
            <w:r w:rsidR="00C81FB0">
              <w:rPr>
                <w:rFonts w:ascii="Times New Roman" w:eastAsia="Times New Roman" w:hAnsi="Times New Roman"/>
                <w:b/>
                <w:color w:val="000000"/>
                <w:spacing w:val="2"/>
                <w:sz w:val="24"/>
                <w:szCs w:val="24"/>
                <w:lang w:eastAsia="ru-RU"/>
              </w:rPr>
              <w:t>я</w:t>
            </w:r>
            <w:r w:rsidRPr="00E80B32">
              <w:rPr>
                <w:rFonts w:ascii="Times New Roman" w:eastAsia="Times New Roman" w:hAnsi="Times New Roman"/>
                <w:b/>
                <w:color w:val="000000"/>
                <w:spacing w:val="2"/>
                <w:sz w:val="24"/>
                <w:szCs w:val="24"/>
                <w:lang w:eastAsia="ru-RU"/>
              </w:rPr>
              <w:t xml:space="preserve"> обременений, которые исключают государственную регистрацию, отсутстви</w:t>
            </w:r>
            <w:r w:rsidR="00C81FB0">
              <w:rPr>
                <w:rFonts w:ascii="Times New Roman" w:eastAsia="Times New Roman" w:hAnsi="Times New Roman"/>
                <w:b/>
                <w:color w:val="000000"/>
                <w:spacing w:val="2"/>
                <w:sz w:val="24"/>
                <w:szCs w:val="24"/>
                <w:lang w:eastAsia="ru-RU"/>
              </w:rPr>
              <w:t>я</w:t>
            </w:r>
            <w:r w:rsidRPr="00E80B32">
              <w:rPr>
                <w:rFonts w:ascii="Times New Roman" w:eastAsia="Times New Roman" w:hAnsi="Times New Roman"/>
                <w:b/>
                <w:color w:val="000000"/>
                <w:spacing w:val="2"/>
                <w:sz w:val="24"/>
                <w:szCs w:val="24"/>
                <w:lang w:eastAsia="ru-RU"/>
              </w:rPr>
              <w:t xml:space="preserve"> в перечне лиц, связанных с финансированием терроризма и экстремизма</w:t>
            </w:r>
            <w:r w:rsidRPr="00E80B32">
              <w:rPr>
                <w:rFonts w:ascii="Times New Roman" w:eastAsia="Times New Roman" w:hAnsi="Times New Roman"/>
                <w:color w:val="000000"/>
                <w:spacing w:val="2"/>
                <w:sz w:val="24"/>
                <w:szCs w:val="24"/>
                <w:lang w:eastAsia="ru-RU"/>
              </w:rPr>
              <w:t>).</w:t>
            </w:r>
          </w:p>
          <w:p w14:paraId="183FF214" w14:textId="40E362D0" w:rsidR="00E80B32" w:rsidRPr="00E80B32" w:rsidRDefault="002916AA"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Pr>
                <w:rFonts w:ascii="Times New Roman" w:eastAsia="Times New Roman" w:hAnsi="Times New Roman"/>
                <w:b/>
                <w:color w:val="000000"/>
                <w:spacing w:val="2"/>
                <w:sz w:val="24"/>
                <w:szCs w:val="24"/>
                <w:lang w:eastAsia="ru-RU"/>
              </w:rPr>
              <w:t xml:space="preserve">     </w:t>
            </w:r>
            <w:r w:rsidR="00E80B32" w:rsidRPr="00E80B32">
              <w:rPr>
                <w:rFonts w:ascii="Times New Roman" w:eastAsia="Times New Roman" w:hAnsi="Times New Roman"/>
                <w:b/>
                <w:color w:val="000000"/>
                <w:spacing w:val="2"/>
                <w:sz w:val="24"/>
                <w:szCs w:val="24"/>
                <w:lang w:val="kk-KZ" w:eastAsia="ru-RU"/>
              </w:rPr>
              <w:t xml:space="preserve">Сведения, необходимые для осуществления государственной регистрации возникновения, изменения, прекращения залога, получает из соответствующей государственной информационной системы, имеющей интеграционные взаимодействия с </w:t>
            </w:r>
            <w:proofErr w:type="spellStart"/>
            <w:r w:rsidR="00E80B32" w:rsidRPr="00E80B32">
              <w:rPr>
                <w:rFonts w:ascii="Times New Roman" w:eastAsia="Times New Roman" w:hAnsi="Times New Roman"/>
                <w:b/>
                <w:color w:val="000000"/>
                <w:spacing w:val="2"/>
                <w:sz w:val="24"/>
                <w:szCs w:val="24"/>
                <w:lang w:eastAsia="ru-RU"/>
              </w:rPr>
              <w:t>информационн</w:t>
            </w:r>
            <w:proofErr w:type="spellEnd"/>
            <w:r w:rsidR="00E80B32" w:rsidRPr="00E80B32">
              <w:rPr>
                <w:rFonts w:ascii="Times New Roman" w:eastAsia="Times New Roman" w:hAnsi="Times New Roman"/>
                <w:b/>
                <w:color w:val="000000"/>
                <w:spacing w:val="2"/>
                <w:sz w:val="24"/>
                <w:szCs w:val="24"/>
                <w:lang w:val="kk-KZ" w:eastAsia="ru-RU"/>
              </w:rPr>
              <w:t>ой</w:t>
            </w:r>
            <w:r w:rsidR="00E80B32" w:rsidRPr="00E80B32">
              <w:rPr>
                <w:rFonts w:ascii="Times New Roman" w:eastAsia="Times New Roman" w:hAnsi="Times New Roman"/>
                <w:b/>
                <w:color w:val="000000"/>
                <w:spacing w:val="2"/>
                <w:sz w:val="24"/>
                <w:szCs w:val="24"/>
                <w:lang w:eastAsia="ru-RU"/>
              </w:rPr>
              <w:t xml:space="preserve"> систем</w:t>
            </w:r>
            <w:r w:rsidR="00E80B32" w:rsidRPr="00E80B32">
              <w:rPr>
                <w:rFonts w:ascii="Times New Roman" w:eastAsia="Times New Roman" w:hAnsi="Times New Roman"/>
                <w:b/>
                <w:color w:val="000000"/>
                <w:spacing w:val="2"/>
                <w:sz w:val="24"/>
                <w:szCs w:val="24"/>
                <w:lang w:val="kk-KZ" w:eastAsia="ru-RU"/>
              </w:rPr>
              <w:t>ой</w:t>
            </w:r>
            <w:r w:rsidR="00E80B32" w:rsidRPr="00E80B32">
              <w:rPr>
                <w:rFonts w:ascii="Times New Roman" w:eastAsia="Times New Roman" w:hAnsi="Times New Roman"/>
                <w:b/>
                <w:color w:val="000000"/>
                <w:spacing w:val="2"/>
                <w:sz w:val="24"/>
                <w:szCs w:val="24"/>
                <w:lang w:eastAsia="ru-RU"/>
              </w:rPr>
              <w:t xml:space="preserve"> единого государственного кадастра недвижимости</w:t>
            </w:r>
            <w:r w:rsidR="00E80B32" w:rsidRPr="00E80B32">
              <w:rPr>
                <w:rFonts w:ascii="Times New Roman" w:eastAsia="Times New Roman" w:hAnsi="Times New Roman"/>
                <w:b/>
                <w:color w:val="000000"/>
                <w:spacing w:val="2"/>
                <w:sz w:val="24"/>
                <w:szCs w:val="24"/>
                <w:lang w:val="kk-KZ" w:eastAsia="ru-RU"/>
              </w:rPr>
              <w:t>;</w:t>
            </w:r>
          </w:p>
          <w:p w14:paraId="683697CB" w14:textId="6E529F66"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2) вносит запись в регистрационный лист о произведенной регистрации либо об отказе или приостановлении в </w:t>
            </w:r>
            <w:r w:rsidRPr="00E80B32">
              <w:rPr>
                <w:rFonts w:ascii="Times New Roman" w:eastAsia="Times New Roman" w:hAnsi="Times New Roman"/>
                <w:color w:val="000000"/>
                <w:spacing w:val="2"/>
                <w:sz w:val="24"/>
                <w:szCs w:val="24"/>
                <w:lang w:eastAsia="ru-RU"/>
              </w:rPr>
              <w:lastRenderedPageBreak/>
              <w:t>государственной регистрации и направляет на подписание руководству.</w:t>
            </w:r>
          </w:p>
          <w:p w14:paraId="116A3F3C"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При отсутствии оснований для приостановлений и отказов в государственной регистрации работником </w:t>
            </w:r>
            <w:proofErr w:type="spellStart"/>
            <w:r w:rsidRPr="00E80B32">
              <w:rPr>
                <w:rFonts w:ascii="Times New Roman" w:eastAsia="Times New Roman" w:hAnsi="Times New Roman"/>
                <w:color w:val="000000"/>
                <w:spacing w:val="2"/>
                <w:sz w:val="24"/>
                <w:szCs w:val="24"/>
                <w:lang w:eastAsia="ru-RU"/>
              </w:rPr>
              <w:t>услугодателя</w:t>
            </w:r>
            <w:proofErr w:type="spellEnd"/>
            <w:r w:rsidRPr="00E80B32">
              <w:rPr>
                <w:rFonts w:ascii="Times New Roman" w:eastAsia="Times New Roman" w:hAnsi="Times New Roman"/>
                <w:color w:val="000000"/>
                <w:spacing w:val="2"/>
                <w:sz w:val="24"/>
                <w:szCs w:val="24"/>
                <w:lang w:eastAsia="ru-RU"/>
              </w:rPr>
              <w:t xml:space="preserve"> осуществляется государственная регистрация прав на недвижимое имущество.</w:t>
            </w:r>
          </w:p>
          <w:p w14:paraId="34089745" w14:textId="77777777" w:rsidR="00E80B32" w:rsidRPr="00E80B32" w:rsidRDefault="00E80B32" w:rsidP="00E80B32">
            <w:pPr>
              <w:shd w:val="clear" w:color="auto" w:fill="FFFFFF"/>
              <w:spacing w:after="0" w:line="240" w:lineRule="auto"/>
              <w:jc w:val="both"/>
              <w:textAlignment w:val="baseline"/>
              <w:rPr>
                <w:rFonts w:ascii="Times New Roman" w:eastAsia="Times New Roman" w:hAnsi="Times New Roman"/>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color w:val="000000"/>
                <w:spacing w:val="2"/>
                <w:sz w:val="24"/>
                <w:szCs w:val="24"/>
                <w:lang w:eastAsia="ru-RU"/>
              </w:rPr>
              <w:t xml:space="preserve">При наличии оснований для приостановлений и отказов в государственной регистрации работником </w:t>
            </w:r>
            <w:proofErr w:type="spellStart"/>
            <w:r w:rsidRPr="00E80B32">
              <w:rPr>
                <w:rFonts w:ascii="Times New Roman" w:eastAsia="Times New Roman" w:hAnsi="Times New Roman"/>
                <w:color w:val="000000"/>
                <w:spacing w:val="2"/>
                <w:sz w:val="24"/>
                <w:szCs w:val="24"/>
                <w:lang w:eastAsia="ru-RU"/>
              </w:rPr>
              <w:t>услугодателя</w:t>
            </w:r>
            <w:proofErr w:type="spellEnd"/>
            <w:r w:rsidRPr="00E80B32">
              <w:rPr>
                <w:rFonts w:ascii="Times New Roman" w:eastAsia="Times New Roman" w:hAnsi="Times New Roman"/>
                <w:color w:val="000000"/>
                <w:spacing w:val="2"/>
                <w:sz w:val="24"/>
                <w:szCs w:val="24"/>
                <w:lang w:eastAsia="ru-RU"/>
              </w:rPr>
              <w:t xml:space="preserve"> приостанавливается либо отказывается в государственной регистрации прав на недвижимое имущество.</w:t>
            </w:r>
          </w:p>
          <w:p w14:paraId="19CD0646" w14:textId="61C31D60" w:rsidR="00C6447C" w:rsidRPr="002916AA" w:rsidRDefault="00E80B32" w:rsidP="002916AA">
            <w:pPr>
              <w:shd w:val="clear" w:color="auto" w:fill="FFFFFF"/>
              <w:spacing w:after="0" w:line="240" w:lineRule="auto"/>
              <w:jc w:val="both"/>
              <w:textAlignment w:val="baseline"/>
              <w:rPr>
                <w:rFonts w:ascii="Times New Roman" w:eastAsia="Times New Roman" w:hAnsi="Times New Roman"/>
                <w:b/>
                <w:color w:val="000000"/>
                <w:spacing w:val="2"/>
                <w:sz w:val="24"/>
                <w:szCs w:val="24"/>
                <w:lang w:eastAsia="ru-RU"/>
              </w:rPr>
            </w:pPr>
            <w:r w:rsidRPr="00E80B32">
              <w:rPr>
                <w:rFonts w:ascii="Times New Roman" w:eastAsia="Times New Roman" w:hAnsi="Times New Roman"/>
                <w:color w:val="000000"/>
                <w:spacing w:val="2"/>
                <w:sz w:val="24"/>
                <w:szCs w:val="24"/>
                <w:lang w:val="en-US" w:eastAsia="ru-RU"/>
              </w:rPr>
              <w:t>     </w:t>
            </w:r>
            <w:r w:rsidRPr="00E80B32">
              <w:rPr>
                <w:rFonts w:ascii="Times New Roman" w:eastAsia="Times New Roman" w:hAnsi="Times New Roman"/>
                <w:b/>
                <w:color w:val="000000"/>
                <w:spacing w:val="2"/>
                <w:sz w:val="24"/>
                <w:szCs w:val="24"/>
                <w:lang w:val="kk-KZ" w:eastAsia="ru-RU"/>
              </w:rPr>
              <w:t>Электронное ув</w:t>
            </w:r>
            <w:proofErr w:type="spellStart"/>
            <w:r w:rsidRPr="00E80B32">
              <w:rPr>
                <w:rFonts w:ascii="Times New Roman" w:eastAsia="Times New Roman" w:hAnsi="Times New Roman"/>
                <w:b/>
                <w:color w:val="000000"/>
                <w:spacing w:val="2"/>
                <w:sz w:val="24"/>
                <w:szCs w:val="24"/>
                <w:lang w:eastAsia="ru-RU"/>
              </w:rPr>
              <w:t>едомление</w:t>
            </w:r>
            <w:proofErr w:type="spellEnd"/>
            <w:r w:rsidRPr="00E80B32">
              <w:rPr>
                <w:rFonts w:ascii="Times New Roman" w:eastAsia="Times New Roman" w:hAnsi="Times New Roman"/>
                <w:b/>
                <w:color w:val="000000"/>
                <w:spacing w:val="2"/>
                <w:sz w:val="24"/>
                <w:szCs w:val="24"/>
                <w:lang w:eastAsia="ru-RU"/>
              </w:rPr>
              <w:t xml:space="preserve"> о </w:t>
            </w:r>
            <w:r w:rsidRPr="00E80B32">
              <w:rPr>
                <w:rFonts w:ascii="Times New Roman" w:eastAsia="Times New Roman" w:hAnsi="Times New Roman"/>
                <w:b/>
                <w:color w:val="000000"/>
                <w:spacing w:val="2"/>
                <w:sz w:val="24"/>
                <w:szCs w:val="24"/>
                <w:lang w:val="kk-KZ" w:eastAsia="ru-RU"/>
              </w:rPr>
              <w:t>произведенной</w:t>
            </w:r>
            <w:r w:rsidRPr="00E80B32">
              <w:rPr>
                <w:rFonts w:ascii="Times New Roman" w:eastAsia="Times New Roman" w:hAnsi="Times New Roman"/>
                <w:b/>
                <w:color w:val="000000"/>
                <w:spacing w:val="2"/>
                <w:sz w:val="24"/>
                <w:szCs w:val="24"/>
                <w:lang w:eastAsia="ru-RU"/>
              </w:rPr>
              <w:t xml:space="preserve"> регистрации либо отказ или приостановление </w:t>
            </w:r>
            <w:r w:rsidRPr="00E80B32">
              <w:rPr>
                <w:rFonts w:ascii="Times New Roman" w:eastAsia="Times New Roman" w:hAnsi="Times New Roman"/>
                <w:b/>
                <w:color w:val="000000"/>
                <w:spacing w:val="2"/>
                <w:sz w:val="24"/>
                <w:szCs w:val="24"/>
                <w:lang w:val="kk-KZ" w:eastAsia="ru-RU"/>
              </w:rPr>
              <w:t>государственной регистрации</w:t>
            </w:r>
            <w:r w:rsidRPr="00E80B32">
              <w:rPr>
                <w:rFonts w:ascii="Times New Roman" w:eastAsia="Times New Roman" w:hAnsi="Times New Roman"/>
                <w:b/>
                <w:color w:val="000000"/>
                <w:spacing w:val="2"/>
                <w:sz w:val="24"/>
                <w:szCs w:val="24"/>
                <w:lang w:eastAsia="ru-RU"/>
              </w:rPr>
              <w:t xml:space="preserve"> направляется из </w:t>
            </w:r>
            <w:r w:rsidRPr="00E80B32">
              <w:rPr>
                <w:rFonts w:ascii="Times New Roman" w:eastAsia="Times New Roman" w:hAnsi="Times New Roman"/>
                <w:b/>
                <w:color w:val="000000"/>
                <w:spacing w:val="2"/>
                <w:sz w:val="24"/>
                <w:szCs w:val="24"/>
                <w:lang w:val="kk-KZ" w:eastAsia="ru-RU"/>
              </w:rPr>
              <w:t xml:space="preserve">правового </w:t>
            </w:r>
            <w:r w:rsidRPr="00E80B32">
              <w:rPr>
                <w:rFonts w:ascii="Times New Roman" w:eastAsia="Times New Roman" w:hAnsi="Times New Roman"/>
                <w:b/>
                <w:color w:val="000000"/>
                <w:spacing w:val="2"/>
                <w:sz w:val="24"/>
                <w:szCs w:val="24"/>
                <w:lang w:eastAsia="ru-RU"/>
              </w:rPr>
              <w:t xml:space="preserve">кадастра в </w:t>
            </w:r>
            <w:r w:rsidR="002916AA">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личный кабинет</w:t>
            </w:r>
            <w:r w:rsidR="002916AA">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 xml:space="preserve"> </w:t>
            </w:r>
            <w:proofErr w:type="spellStart"/>
            <w:r w:rsidR="002916AA" w:rsidRPr="002916AA">
              <w:rPr>
                <w:rFonts w:ascii="Times New Roman" w:eastAsia="Times New Roman" w:hAnsi="Times New Roman"/>
                <w:b/>
                <w:color w:val="000000"/>
                <w:spacing w:val="2"/>
                <w:sz w:val="24"/>
                <w:szCs w:val="24"/>
                <w:lang w:eastAsia="ru-RU"/>
              </w:rPr>
              <w:t>услугополучателя</w:t>
            </w:r>
            <w:proofErr w:type="spellEnd"/>
            <w:r w:rsidR="002916AA" w:rsidRPr="002916AA">
              <w:rPr>
                <w:rFonts w:ascii="Times New Roman" w:eastAsia="Times New Roman" w:hAnsi="Times New Roman"/>
                <w:b/>
                <w:color w:val="000000"/>
                <w:spacing w:val="2"/>
                <w:sz w:val="24"/>
                <w:szCs w:val="24"/>
                <w:lang w:eastAsia="ru-RU"/>
              </w:rPr>
              <w:t xml:space="preserve"> </w:t>
            </w:r>
            <w:r w:rsidRPr="00E80B32">
              <w:rPr>
                <w:rFonts w:ascii="Times New Roman" w:eastAsia="Times New Roman" w:hAnsi="Times New Roman"/>
                <w:b/>
                <w:color w:val="000000"/>
                <w:spacing w:val="2"/>
                <w:sz w:val="24"/>
                <w:szCs w:val="24"/>
                <w:lang w:eastAsia="ru-RU"/>
              </w:rPr>
              <w:t xml:space="preserve">на веб-портале </w:t>
            </w:r>
            <w:r w:rsidR="002916AA">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электронного правительства</w:t>
            </w:r>
            <w:r w:rsidR="002916AA">
              <w:rPr>
                <w:rFonts w:ascii="Times New Roman" w:eastAsia="Times New Roman" w:hAnsi="Times New Roman"/>
                <w:b/>
                <w:color w:val="000000"/>
                <w:spacing w:val="2"/>
                <w:sz w:val="24"/>
                <w:szCs w:val="24"/>
                <w:lang w:eastAsia="ru-RU"/>
              </w:rPr>
              <w:t>»</w:t>
            </w:r>
            <w:r w:rsidRPr="00E80B32">
              <w:rPr>
                <w:rFonts w:ascii="Times New Roman" w:eastAsia="Times New Roman" w:hAnsi="Times New Roman"/>
                <w:b/>
                <w:color w:val="000000"/>
                <w:spacing w:val="2"/>
                <w:sz w:val="24"/>
                <w:szCs w:val="24"/>
                <w:lang w:eastAsia="ru-RU"/>
              </w:rPr>
              <w:t xml:space="preserve"> и информационную систему финансовой организации.</w:t>
            </w:r>
            <w:r w:rsidR="00A324EC">
              <w:rPr>
                <w:sz w:val="24"/>
              </w:rPr>
              <w:t xml:space="preserve"> </w:t>
            </w:r>
          </w:p>
        </w:tc>
        <w:tc>
          <w:tcPr>
            <w:tcW w:w="3686" w:type="dxa"/>
            <w:shd w:val="clear" w:color="auto" w:fill="FFFFFF"/>
          </w:tcPr>
          <w:p w14:paraId="697669C5" w14:textId="10077303" w:rsidR="005B6942" w:rsidRPr="00D07C9E" w:rsidRDefault="00ED7DBD" w:rsidP="00ED7DBD">
            <w:pPr>
              <w:spacing w:after="0" w:line="240" w:lineRule="atLeast"/>
              <w:jc w:val="both"/>
              <w:rPr>
                <w:rFonts w:ascii="Times New Roman" w:hAnsi="Times New Roman"/>
                <w:bCs/>
                <w:sz w:val="24"/>
                <w:szCs w:val="24"/>
              </w:rPr>
            </w:pPr>
            <w:r>
              <w:rPr>
                <w:rFonts w:ascii="Times New Roman" w:hAnsi="Times New Roman"/>
                <w:bCs/>
                <w:sz w:val="24"/>
                <w:szCs w:val="24"/>
              </w:rPr>
              <w:lastRenderedPageBreak/>
              <w:t xml:space="preserve">В рамках введения возможности автоматизированной регистрации </w:t>
            </w:r>
            <w:r w:rsidRPr="00ED7DBD">
              <w:rPr>
                <w:rFonts w:ascii="Times New Roman" w:hAnsi="Times New Roman"/>
                <w:bCs/>
                <w:sz w:val="24"/>
                <w:szCs w:val="24"/>
              </w:rPr>
              <w:t>возникновени</w:t>
            </w:r>
            <w:r>
              <w:rPr>
                <w:rFonts w:ascii="Times New Roman" w:hAnsi="Times New Roman"/>
                <w:bCs/>
                <w:sz w:val="24"/>
                <w:szCs w:val="24"/>
              </w:rPr>
              <w:t>я</w:t>
            </w:r>
            <w:r w:rsidRPr="00ED7DBD">
              <w:rPr>
                <w:rFonts w:ascii="Times New Roman" w:hAnsi="Times New Roman"/>
                <w:bCs/>
                <w:sz w:val="24"/>
                <w:szCs w:val="24"/>
              </w:rPr>
              <w:t>, изменени</w:t>
            </w:r>
            <w:r>
              <w:rPr>
                <w:rFonts w:ascii="Times New Roman" w:hAnsi="Times New Roman"/>
                <w:bCs/>
                <w:sz w:val="24"/>
                <w:szCs w:val="24"/>
              </w:rPr>
              <w:t>я</w:t>
            </w:r>
            <w:r w:rsidRPr="00ED7DBD">
              <w:rPr>
                <w:rFonts w:ascii="Times New Roman" w:hAnsi="Times New Roman"/>
                <w:bCs/>
                <w:sz w:val="24"/>
                <w:szCs w:val="24"/>
              </w:rPr>
              <w:t>, прекращени</w:t>
            </w:r>
            <w:r>
              <w:rPr>
                <w:rFonts w:ascii="Times New Roman" w:hAnsi="Times New Roman"/>
                <w:bCs/>
                <w:sz w:val="24"/>
                <w:szCs w:val="24"/>
              </w:rPr>
              <w:t>я</w:t>
            </w:r>
            <w:r w:rsidRPr="00ED7DBD">
              <w:rPr>
                <w:rFonts w:ascii="Times New Roman" w:hAnsi="Times New Roman"/>
                <w:bCs/>
                <w:sz w:val="24"/>
                <w:szCs w:val="24"/>
              </w:rPr>
              <w:t xml:space="preserve"> залога</w:t>
            </w:r>
            <w:r>
              <w:rPr>
                <w:rFonts w:ascii="Times New Roman" w:hAnsi="Times New Roman"/>
                <w:bCs/>
                <w:sz w:val="24"/>
                <w:szCs w:val="24"/>
              </w:rPr>
              <w:t xml:space="preserve"> вводятся поправки, регламентирующие порядок направления заявки в ЕГКН с последующей автоматической (без участия регистратора) проверкой данных и внесения </w:t>
            </w:r>
            <w:r w:rsidRPr="00ED7DBD">
              <w:rPr>
                <w:rFonts w:ascii="Times New Roman" w:hAnsi="Times New Roman"/>
                <w:bCs/>
                <w:sz w:val="24"/>
                <w:szCs w:val="24"/>
              </w:rPr>
              <w:t>запис</w:t>
            </w:r>
            <w:r>
              <w:rPr>
                <w:rFonts w:ascii="Times New Roman" w:hAnsi="Times New Roman"/>
                <w:bCs/>
                <w:sz w:val="24"/>
                <w:szCs w:val="24"/>
              </w:rPr>
              <w:t>и</w:t>
            </w:r>
            <w:r w:rsidRPr="00ED7DBD">
              <w:rPr>
                <w:rFonts w:ascii="Times New Roman" w:hAnsi="Times New Roman"/>
                <w:bCs/>
                <w:sz w:val="24"/>
                <w:szCs w:val="24"/>
              </w:rPr>
              <w:t xml:space="preserve"> в регистрационный лист правового кадастра о произведенной регистрации</w:t>
            </w:r>
            <w:r>
              <w:rPr>
                <w:rFonts w:ascii="Times New Roman" w:hAnsi="Times New Roman"/>
                <w:bCs/>
                <w:sz w:val="24"/>
                <w:szCs w:val="24"/>
              </w:rPr>
              <w:t xml:space="preserve">.  </w:t>
            </w:r>
          </w:p>
        </w:tc>
      </w:tr>
      <w:tr w:rsidR="006A5864" w:rsidRPr="004340F5" w14:paraId="4958EC8C" w14:textId="77777777" w:rsidTr="0079038B">
        <w:trPr>
          <w:trHeight w:val="135"/>
        </w:trPr>
        <w:tc>
          <w:tcPr>
            <w:tcW w:w="596" w:type="dxa"/>
            <w:shd w:val="clear" w:color="auto" w:fill="FFFFFF"/>
          </w:tcPr>
          <w:p w14:paraId="5BE3F8C9" w14:textId="679BFAEA" w:rsidR="006A5864" w:rsidRPr="00D56E32" w:rsidRDefault="007C43F0" w:rsidP="005B6942">
            <w:pPr>
              <w:pStyle w:val="a4"/>
              <w:shd w:val="clear" w:color="auto" w:fill="FFFFFF"/>
              <w:ind w:left="-185" w:firstLine="142"/>
              <w:jc w:val="center"/>
              <w:rPr>
                <w:bCs/>
                <w:lang w:eastAsia="en-US"/>
              </w:rPr>
            </w:pPr>
            <w:r w:rsidRPr="00D56E32">
              <w:rPr>
                <w:bCs/>
                <w:lang w:eastAsia="en-US"/>
              </w:rPr>
              <w:lastRenderedPageBreak/>
              <w:t>24</w:t>
            </w:r>
          </w:p>
        </w:tc>
        <w:tc>
          <w:tcPr>
            <w:tcW w:w="1843" w:type="dxa"/>
            <w:shd w:val="clear" w:color="auto" w:fill="FFFFFF"/>
          </w:tcPr>
          <w:p w14:paraId="53CC222B" w14:textId="63BCB5F5" w:rsidR="006A5864" w:rsidRPr="00C31F3A" w:rsidRDefault="00ED7DBD" w:rsidP="005B6942">
            <w:pPr>
              <w:pStyle w:val="af1"/>
              <w:rPr>
                <w:bCs/>
                <w:sz w:val="24"/>
                <w:lang w:val="ru-RU"/>
              </w:rPr>
            </w:pPr>
            <w:r>
              <w:rPr>
                <w:bCs/>
                <w:sz w:val="24"/>
                <w:lang w:val="ru-RU"/>
              </w:rPr>
              <w:t>Пункт 6-1 правил</w:t>
            </w:r>
          </w:p>
        </w:tc>
        <w:tc>
          <w:tcPr>
            <w:tcW w:w="4820" w:type="dxa"/>
            <w:shd w:val="clear" w:color="auto" w:fill="FFFFFF"/>
          </w:tcPr>
          <w:p w14:paraId="3318A4BD" w14:textId="77209220" w:rsidR="006A5864" w:rsidRPr="006A5864" w:rsidRDefault="006A5864" w:rsidP="006A5864">
            <w:pPr>
              <w:pStyle w:val="af1"/>
              <w:jc w:val="both"/>
              <w:rPr>
                <w:bCs/>
                <w:sz w:val="24"/>
                <w:lang w:val="ru-RU" w:eastAsia="ru-KZ"/>
              </w:rPr>
            </w:pPr>
            <w:r w:rsidRPr="006A5864">
              <w:rPr>
                <w:bCs/>
                <w:sz w:val="24"/>
                <w:lang w:val="ru-RU" w:eastAsia="ru-KZ"/>
              </w:rPr>
              <w:t xml:space="preserve">     6-1. Порядок ведения и учета актов приемки объекта в эксплуатацию.</w:t>
            </w:r>
          </w:p>
          <w:p w14:paraId="3FEA4D1B" w14:textId="3792D501" w:rsidR="006A5864" w:rsidRPr="006A5864" w:rsidRDefault="006A5864" w:rsidP="006A5864">
            <w:pPr>
              <w:pStyle w:val="af1"/>
              <w:jc w:val="both"/>
              <w:rPr>
                <w:bCs/>
                <w:sz w:val="24"/>
                <w:lang w:val="ru-RU" w:eastAsia="ru-KZ"/>
              </w:rPr>
            </w:pPr>
            <w:r w:rsidRPr="006A5864">
              <w:rPr>
                <w:bCs/>
                <w:sz w:val="24"/>
                <w:lang w:val="ru-RU" w:eastAsia="ru-KZ"/>
              </w:rPr>
              <w:t xml:space="preserve">      </w:t>
            </w:r>
            <w:proofErr w:type="spellStart"/>
            <w:r w:rsidRPr="006A5864">
              <w:rPr>
                <w:bCs/>
                <w:sz w:val="24"/>
                <w:lang w:val="ru-RU" w:eastAsia="ru-KZ"/>
              </w:rPr>
              <w:t>Услугодатель</w:t>
            </w:r>
            <w:proofErr w:type="spellEnd"/>
            <w:r w:rsidRPr="006A5864">
              <w:rPr>
                <w:bCs/>
                <w:sz w:val="24"/>
                <w:lang w:val="ru-RU" w:eastAsia="ru-KZ"/>
              </w:rPr>
              <w:t xml:space="preserve"> в течение одного дня с момента получения от </w:t>
            </w:r>
            <w:proofErr w:type="spellStart"/>
            <w:r w:rsidRPr="006A5864">
              <w:rPr>
                <w:bCs/>
                <w:sz w:val="24"/>
                <w:lang w:val="ru-RU" w:eastAsia="ru-KZ"/>
              </w:rPr>
              <w:t>услугополучателя</w:t>
            </w:r>
            <w:proofErr w:type="spellEnd"/>
            <w:r w:rsidRPr="006A5864">
              <w:rPr>
                <w:bCs/>
                <w:sz w:val="24"/>
                <w:lang w:val="ru-RU" w:eastAsia="ru-KZ"/>
              </w:rPr>
              <w:t xml:space="preserve"> утвержденного акта приемки объекта в эксплуатацию с приложением к нему технических характеристик объекта, декларации о соответствии, заключений о качестве строительно-монтажных работ и соответствии выполненных работ утвержденному проекту направляет одновременно:</w:t>
            </w:r>
          </w:p>
          <w:p w14:paraId="0D89A9D4" w14:textId="1702591D" w:rsidR="006A5864" w:rsidRPr="006A5864" w:rsidRDefault="006A5864" w:rsidP="006A5864">
            <w:pPr>
              <w:pStyle w:val="af1"/>
              <w:jc w:val="both"/>
              <w:rPr>
                <w:bCs/>
                <w:sz w:val="24"/>
                <w:lang w:val="ru-RU" w:eastAsia="ru-KZ"/>
              </w:rPr>
            </w:pPr>
            <w:r w:rsidRPr="006A5864">
              <w:rPr>
                <w:bCs/>
                <w:sz w:val="24"/>
                <w:lang w:val="ru-RU" w:eastAsia="ru-KZ"/>
              </w:rPr>
              <w:lastRenderedPageBreak/>
              <w:t xml:space="preserve">      1) в структурное подразделение соответствующего местного исполнительного органа, осуществляющее функции в сфере архитектуры и градостроительства по месту нахождения объекта, утвержденный акт приемки объекта в эксплуатацию с приложением к нему технических характеристик объекта;</w:t>
            </w:r>
          </w:p>
          <w:p w14:paraId="6CDE08DC" w14:textId="50216787" w:rsidR="006A5864" w:rsidRPr="006A5864" w:rsidRDefault="006A5864" w:rsidP="006A5864">
            <w:pPr>
              <w:pStyle w:val="af1"/>
              <w:jc w:val="both"/>
              <w:rPr>
                <w:bCs/>
                <w:sz w:val="24"/>
                <w:lang w:val="ru-RU" w:eastAsia="ru-KZ"/>
              </w:rPr>
            </w:pPr>
            <w:r w:rsidRPr="006A5864">
              <w:rPr>
                <w:bCs/>
                <w:sz w:val="24"/>
                <w:lang w:val="ru-RU" w:eastAsia="ru-KZ"/>
              </w:rPr>
              <w:t xml:space="preserve">      2) в органы государственного архитектурно-строительного контроля по месту нахождения объекта утвержденный акт приемки объекта в эксплуатацию с приложением к нему технических характеристик объекта, декларации о соответствии и заключений о качестве строительно-монтажных работ и соответствии выполненных работ утвержденному проекту.</w:t>
            </w:r>
          </w:p>
          <w:p w14:paraId="27D1AB6A" w14:textId="2C8D9683" w:rsidR="006A5864" w:rsidRPr="006A5864" w:rsidRDefault="006A5864" w:rsidP="006A5864">
            <w:pPr>
              <w:pStyle w:val="af1"/>
              <w:jc w:val="both"/>
              <w:rPr>
                <w:bCs/>
                <w:sz w:val="24"/>
                <w:lang w:val="ru-RU" w:eastAsia="ru-KZ"/>
              </w:rPr>
            </w:pPr>
            <w:r w:rsidRPr="006A5864">
              <w:rPr>
                <w:bCs/>
                <w:sz w:val="24"/>
                <w:lang w:val="ru-RU" w:eastAsia="ru-KZ"/>
              </w:rPr>
              <w:t xml:space="preserve">      Местные исполнительные органы, осуществляющие функции в сфере архитектуры и градостроительства, до истечения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проводят сверку на соблюдение заказчиком процедур, определенных правилами организации застройки и прохождения разрешительных процедур, и производят учет акта приемки в эксплуатацию.</w:t>
            </w:r>
          </w:p>
          <w:p w14:paraId="58EF7DEE" w14:textId="4ED3EBB7" w:rsidR="006A5864" w:rsidRPr="006A5864" w:rsidRDefault="006A5864" w:rsidP="006A5864">
            <w:pPr>
              <w:pStyle w:val="af1"/>
              <w:jc w:val="both"/>
              <w:rPr>
                <w:bCs/>
                <w:sz w:val="24"/>
                <w:lang w:val="ru-RU" w:eastAsia="ru-KZ"/>
              </w:rPr>
            </w:pPr>
            <w:r w:rsidRPr="006A5864">
              <w:rPr>
                <w:bCs/>
                <w:sz w:val="24"/>
                <w:lang w:val="ru-RU" w:eastAsia="ru-KZ"/>
              </w:rPr>
              <w:t xml:space="preserve">      По итогам сверки в случае установления несоответствия объекта строительства требованиям правил организации застройки и прохождения разрешительных процедур в течение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письменно информируют об этом органы государственного архитектурно-</w:t>
            </w:r>
            <w:r w:rsidRPr="006A5864">
              <w:rPr>
                <w:bCs/>
                <w:sz w:val="24"/>
                <w:lang w:val="ru-RU" w:eastAsia="ru-KZ"/>
              </w:rPr>
              <w:lastRenderedPageBreak/>
              <w:t>строительного контроля и регистрирующий орган.</w:t>
            </w:r>
          </w:p>
          <w:p w14:paraId="177CBF4F" w14:textId="3306BA4D" w:rsidR="006A5864" w:rsidRPr="006A5864" w:rsidRDefault="006A5864" w:rsidP="006A5864">
            <w:pPr>
              <w:pStyle w:val="af1"/>
              <w:jc w:val="both"/>
              <w:rPr>
                <w:bCs/>
                <w:sz w:val="24"/>
                <w:lang w:val="ru-RU" w:eastAsia="ru-KZ"/>
              </w:rPr>
            </w:pPr>
            <w:r w:rsidRPr="006A5864">
              <w:rPr>
                <w:bCs/>
                <w:sz w:val="24"/>
                <w:lang w:val="ru-RU" w:eastAsia="ru-KZ"/>
              </w:rPr>
              <w:t xml:space="preserve">      В случае отсутствия несоответствия в течение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письменно информируют регистрирующий орган.</w:t>
            </w:r>
          </w:p>
          <w:p w14:paraId="23F5976F" w14:textId="2425E840" w:rsidR="006A5864" w:rsidRPr="006A5864" w:rsidRDefault="006A5864" w:rsidP="006A5864">
            <w:pPr>
              <w:pStyle w:val="af1"/>
              <w:jc w:val="both"/>
              <w:rPr>
                <w:bCs/>
                <w:sz w:val="24"/>
                <w:lang w:val="ru-RU" w:eastAsia="ru-KZ"/>
              </w:rPr>
            </w:pPr>
            <w:r w:rsidRPr="006A5864">
              <w:rPr>
                <w:bCs/>
                <w:sz w:val="24"/>
                <w:lang w:val="ru-RU" w:eastAsia="ru-KZ"/>
              </w:rPr>
              <w:t xml:space="preserve">      Органы государственного архитектурно-строительного контроля до истечения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проводят сверку на предмет соблюдения заказчиком норм и требований, установленных законодательством Республики Казахстан об архитектурной, градостроительной и строительной деятельности.</w:t>
            </w:r>
          </w:p>
          <w:p w14:paraId="06EDA10F" w14:textId="5D4BB5A4" w:rsidR="006A5864" w:rsidRPr="006A5864" w:rsidRDefault="006A5864" w:rsidP="006A5864">
            <w:pPr>
              <w:pStyle w:val="af1"/>
              <w:jc w:val="both"/>
              <w:rPr>
                <w:bCs/>
                <w:sz w:val="24"/>
                <w:lang w:val="ru-RU" w:eastAsia="ru-KZ"/>
              </w:rPr>
            </w:pPr>
            <w:r w:rsidRPr="006A5864">
              <w:rPr>
                <w:bCs/>
                <w:sz w:val="24"/>
                <w:lang w:val="ru-RU" w:eastAsia="ru-KZ"/>
              </w:rPr>
              <w:t xml:space="preserve">      При выявлении нарушений в течение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письменно информируют об этом регистрирующий орган и применяют меры ответственности в соответствии с законодательством Республики Казахстан.</w:t>
            </w:r>
          </w:p>
          <w:p w14:paraId="59479BB8" w14:textId="6548759E" w:rsidR="006A5864" w:rsidRPr="009A546A" w:rsidRDefault="006A5864" w:rsidP="006A5864">
            <w:pPr>
              <w:pStyle w:val="af1"/>
              <w:jc w:val="both"/>
              <w:rPr>
                <w:bCs/>
                <w:sz w:val="24"/>
                <w:lang w:val="ru-RU" w:eastAsia="ru-KZ"/>
              </w:rPr>
            </w:pPr>
            <w:r w:rsidRPr="006A5864">
              <w:rPr>
                <w:bCs/>
                <w:sz w:val="24"/>
                <w:lang w:val="ru-RU" w:eastAsia="ru-KZ"/>
              </w:rPr>
              <w:t xml:space="preserve">      В случае отсутствия нарушений в течение одного рабочего дня с момента получения документов от </w:t>
            </w:r>
            <w:proofErr w:type="spellStart"/>
            <w:r w:rsidRPr="006A5864">
              <w:rPr>
                <w:bCs/>
                <w:sz w:val="24"/>
                <w:lang w:val="ru-RU" w:eastAsia="ru-KZ"/>
              </w:rPr>
              <w:t>услугодателя</w:t>
            </w:r>
            <w:proofErr w:type="spellEnd"/>
            <w:r w:rsidRPr="006A5864">
              <w:rPr>
                <w:bCs/>
                <w:sz w:val="24"/>
                <w:lang w:val="ru-RU" w:eastAsia="ru-KZ"/>
              </w:rPr>
              <w:t xml:space="preserve"> письменно информируют об этом регистрирующий орган.</w:t>
            </w:r>
          </w:p>
        </w:tc>
        <w:tc>
          <w:tcPr>
            <w:tcW w:w="4819" w:type="dxa"/>
            <w:shd w:val="clear" w:color="auto" w:fill="FFFFFF"/>
          </w:tcPr>
          <w:p w14:paraId="1D324B4E" w14:textId="31E2D8C4"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lastRenderedPageBreak/>
              <w:t xml:space="preserve">      6-1. Порядок ведения и учета актов приемки объекта в эксплуатацию.</w:t>
            </w:r>
          </w:p>
          <w:p w14:paraId="2D7F9DDE" w14:textId="77777777"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xml:space="preserve">      </w:t>
            </w:r>
            <w:proofErr w:type="spellStart"/>
            <w:r w:rsidRPr="00F77F94">
              <w:rPr>
                <w:rFonts w:ascii="Times New Roman" w:eastAsia="Times New Roman" w:hAnsi="Times New Roman"/>
                <w:sz w:val="24"/>
                <w:szCs w:val="28"/>
                <w:lang w:eastAsia="ru-RU"/>
              </w:rPr>
              <w:t>Услугодатель</w:t>
            </w:r>
            <w:proofErr w:type="spellEnd"/>
            <w:r w:rsidRPr="00F77F94">
              <w:rPr>
                <w:rFonts w:ascii="Times New Roman" w:eastAsia="Times New Roman" w:hAnsi="Times New Roman"/>
                <w:sz w:val="24"/>
                <w:szCs w:val="28"/>
                <w:lang w:eastAsia="ru-RU"/>
              </w:rPr>
              <w:t xml:space="preserve"> в течение одного дня с момента получения от </w:t>
            </w:r>
            <w:proofErr w:type="spellStart"/>
            <w:r w:rsidRPr="00F77F94">
              <w:rPr>
                <w:rFonts w:ascii="Times New Roman" w:eastAsia="Times New Roman" w:hAnsi="Times New Roman"/>
                <w:sz w:val="24"/>
                <w:szCs w:val="28"/>
                <w:lang w:eastAsia="ru-RU"/>
              </w:rPr>
              <w:t>услугополучателя</w:t>
            </w:r>
            <w:proofErr w:type="spellEnd"/>
            <w:r w:rsidRPr="00F77F94">
              <w:rPr>
                <w:rFonts w:ascii="Times New Roman" w:eastAsia="Times New Roman" w:hAnsi="Times New Roman"/>
                <w:sz w:val="24"/>
                <w:szCs w:val="28"/>
                <w:lang w:eastAsia="ru-RU"/>
              </w:rPr>
              <w:t xml:space="preserve"> утвержденного акта приемки объекта в эксплуатацию с приложением к нему технических характеристик объекта </w:t>
            </w:r>
            <w:r w:rsidRPr="00F77F94">
              <w:rPr>
                <w:rFonts w:ascii="Times New Roman" w:eastAsia="Times New Roman" w:hAnsi="Times New Roman"/>
                <w:b/>
                <w:sz w:val="24"/>
                <w:szCs w:val="28"/>
                <w:lang w:eastAsia="ru-RU"/>
              </w:rPr>
              <w:t>и исполнительной геодезической съемки фактического положения инженерных сетей и (или) зданий (сооружений),</w:t>
            </w:r>
            <w:r w:rsidRPr="00F77F94">
              <w:rPr>
                <w:rFonts w:ascii="Times New Roman" w:eastAsia="Times New Roman" w:hAnsi="Times New Roman"/>
                <w:sz w:val="24"/>
                <w:szCs w:val="28"/>
                <w:lang w:eastAsia="ru-RU"/>
              </w:rPr>
              <w:t xml:space="preserve"> декларации о соответствии, заключений о качестве строительно-монтажных работ и </w:t>
            </w:r>
            <w:r w:rsidRPr="00F77F94">
              <w:rPr>
                <w:rFonts w:ascii="Times New Roman" w:eastAsia="Times New Roman" w:hAnsi="Times New Roman"/>
                <w:sz w:val="24"/>
                <w:szCs w:val="28"/>
                <w:lang w:eastAsia="ru-RU"/>
              </w:rPr>
              <w:lastRenderedPageBreak/>
              <w:t>соответствии выполненных работ утвержденному проекту направляет одновременно:</w:t>
            </w:r>
          </w:p>
          <w:p w14:paraId="13D81FC6" w14:textId="77777777" w:rsidR="00F77F94" w:rsidRPr="00F77F94" w:rsidRDefault="00F77F94" w:rsidP="00F77F94">
            <w:pPr>
              <w:spacing w:after="0" w:line="240" w:lineRule="auto"/>
              <w:jc w:val="both"/>
              <w:rPr>
                <w:rFonts w:ascii="Times New Roman" w:eastAsia="Times New Roman" w:hAnsi="Times New Roman"/>
                <w:b/>
                <w:sz w:val="24"/>
                <w:szCs w:val="28"/>
                <w:lang w:eastAsia="ru-RU"/>
              </w:rPr>
            </w:pPr>
            <w:r w:rsidRPr="00F77F94">
              <w:rPr>
                <w:rFonts w:ascii="Times New Roman" w:eastAsia="Times New Roman" w:hAnsi="Times New Roman"/>
                <w:sz w:val="24"/>
                <w:szCs w:val="28"/>
                <w:lang w:eastAsia="ru-RU"/>
              </w:rPr>
              <w:t xml:space="preserve">      1) в структурное подразделение соответствующего местного исполнительного органа, осуществляющее функции в сфере архитектуры и градостроительства по месту нахождения объекта, утвержденный акт приемки объекта в эксплуатацию с приложением к нему технических характеристик объекта </w:t>
            </w:r>
            <w:r w:rsidRPr="00F77F94">
              <w:rPr>
                <w:rFonts w:ascii="Times New Roman" w:eastAsia="Times New Roman" w:hAnsi="Times New Roman"/>
                <w:b/>
                <w:sz w:val="24"/>
                <w:szCs w:val="28"/>
                <w:lang w:eastAsia="ru-RU"/>
              </w:rPr>
              <w:t>и исполнительной геодезической съемки фактического положения инженерных сетей и (или) зданий (сооружений);</w:t>
            </w:r>
          </w:p>
          <w:p w14:paraId="6547A567" w14:textId="251A3514"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2) в органы государственного архитектурно-строительного контроля по месту нахождения объекта утвержденный акт приемки объекта в эксплуатацию с приложением к нему технических характеристик объекта, декларации о соответствии и заключений о качестве строительно-монтажных работ и соответствии выполненных работ утвержденному проекту.</w:t>
            </w:r>
          </w:p>
          <w:p w14:paraId="08A13C49" w14:textId="77777777" w:rsidR="00F77F94" w:rsidRPr="00F77F94" w:rsidRDefault="00F77F94" w:rsidP="00F77F94">
            <w:pPr>
              <w:spacing w:after="0" w:line="240" w:lineRule="auto"/>
              <w:jc w:val="both"/>
              <w:rPr>
                <w:rFonts w:ascii="Times New Roman" w:eastAsia="Times New Roman" w:hAnsi="Times New Roman"/>
                <w:b/>
                <w:sz w:val="24"/>
                <w:szCs w:val="28"/>
                <w:lang w:eastAsia="ru-RU"/>
              </w:rPr>
            </w:pPr>
            <w:r w:rsidRPr="00F77F94">
              <w:rPr>
                <w:rFonts w:ascii="Times New Roman" w:eastAsia="Times New Roman" w:hAnsi="Times New Roman"/>
                <w:sz w:val="24"/>
                <w:szCs w:val="28"/>
                <w:lang w:eastAsia="ru-RU"/>
              </w:rPr>
              <w:t xml:space="preserve">     Местные исполнительные органы, осуществляющие функции в сфере архитектуры и градостроительства, до истечения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проводят сверку на соблюдение заказчиком процедур, определенных правилами организации застройки и прохождения разрешительных процедур, и производят учет акта приемки в эксплуатацию </w:t>
            </w:r>
            <w:r w:rsidRPr="00F77F94">
              <w:rPr>
                <w:rFonts w:ascii="Times New Roman" w:eastAsia="Times New Roman" w:hAnsi="Times New Roman"/>
                <w:b/>
                <w:sz w:val="24"/>
                <w:szCs w:val="28"/>
                <w:lang w:eastAsia="ru-RU"/>
              </w:rPr>
              <w:t>посредством информационной системы государственного градостроительного кадастра.</w:t>
            </w:r>
          </w:p>
          <w:p w14:paraId="2C926428" w14:textId="77777777"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lastRenderedPageBreak/>
              <w:t xml:space="preserve">      По итогам сверки в случае установления несоответствия объекта строительства требованиям правил организации застройки и прохождения разрешительных процедур в течение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письменно информируют об этом органы государственного архитектурно-строительного контроля и регистрирующий орган.</w:t>
            </w:r>
          </w:p>
          <w:p w14:paraId="07192FBF" w14:textId="77777777"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xml:space="preserve">      В случае отсутствия несоответствия в течение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письменно информируют регистрирующий орган.</w:t>
            </w:r>
          </w:p>
          <w:p w14:paraId="6C49645D" w14:textId="77777777"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xml:space="preserve">      Органы государственного архитектурно-строительного контроля до истечения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проводят сверку на предмет соблюдения заказчиком норм и требований, установленных законодательством Республики Казахстан об архитектурной, градостроительной и строительной деятельности.</w:t>
            </w:r>
          </w:p>
          <w:p w14:paraId="569C238B" w14:textId="77777777" w:rsidR="00F77F9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xml:space="preserve">      При выявлении нарушений в течение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письменно информируют об этом регистрирующий орган и применяют меры ответственности в соответствии с законодательством Республики Казахстан.</w:t>
            </w:r>
          </w:p>
          <w:p w14:paraId="2B2DC25A" w14:textId="66A2A9EC" w:rsidR="006A5864" w:rsidRPr="00F77F94" w:rsidRDefault="00F77F94" w:rsidP="00F77F94">
            <w:pPr>
              <w:spacing w:after="0" w:line="240" w:lineRule="auto"/>
              <w:jc w:val="both"/>
              <w:rPr>
                <w:rFonts w:ascii="Times New Roman" w:eastAsia="Times New Roman" w:hAnsi="Times New Roman"/>
                <w:sz w:val="24"/>
                <w:szCs w:val="28"/>
                <w:lang w:eastAsia="ru-RU"/>
              </w:rPr>
            </w:pPr>
            <w:r w:rsidRPr="00F77F94">
              <w:rPr>
                <w:rFonts w:ascii="Times New Roman" w:eastAsia="Times New Roman" w:hAnsi="Times New Roman"/>
                <w:sz w:val="24"/>
                <w:szCs w:val="28"/>
                <w:lang w:eastAsia="ru-RU"/>
              </w:rPr>
              <w:t xml:space="preserve">      В случае отсутствия нарушений в течение одного рабочего дня с момента получения документов от </w:t>
            </w:r>
            <w:proofErr w:type="spellStart"/>
            <w:r w:rsidRPr="00F77F94">
              <w:rPr>
                <w:rFonts w:ascii="Times New Roman" w:eastAsia="Times New Roman" w:hAnsi="Times New Roman"/>
                <w:sz w:val="24"/>
                <w:szCs w:val="28"/>
                <w:lang w:eastAsia="ru-RU"/>
              </w:rPr>
              <w:t>услугодателя</w:t>
            </w:r>
            <w:proofErr w:type="spellEnd"/>
            <w:r w:rsidRPr="00F77F94">
              <w:rPr>
                <w:rFonts w:ascii="Times New Roman" w:eastAsia="Times New Roman" w:hAnsi="Times New Roman"/>
                <w:sz w:val="24"/>
                <w:szCs w:val="28"/>
                <w:lang w:eastAsia="ru-RU"/>
              </w:rPr>
              <w:t xml:space="preserve"> письменно информируют об этом регистрирующий орган.</w:t>
            </w:r>
          </w:p>
        </w:tc>
        <w:tc>
          <w:tcPr>
            <w:tcW w:w="3686" w:type="dxa"/>
            <w:shd w:val="clear" w:color="auto" w:fill="FFFFFF"/>
          </w:tcPr>
          <w:p w14:paraId="1585CEBD" w14:textId="3AF1C7A8" w:rsidR="006A5864" w:rsidRPr="00D07C9E" w:rsidRDefault="00F77F94" w:rsidP="00ED7DBD">
            <w:pPr>
              <w:spacing w:after="0" w:line="240" w:lineRule="atLeast"/>
              <w:jc w:val="both"/>
              <w:rPr>
                <w:rFonts w:ascii="Times New Roman" w:hAnsi="Times New Roman"/>
                <w:bCs/>
                <w:sz w:val="24"/>
                <w:szCs w:val="24"/>
              </w:rPr>
            </w:pPr>
            <w:r w:rsidRPr="00F77F94">
              <w:rPr>
                <w:rFonts w:ascii="Times New Roman" w:hAnsi="Times New Roman"/>
                <w:sz w:val="24"/>
                <w:szCs w:val="24"/>
                <w:lang w:val="kk-KZ"/>
              </w:rPr>
              <w:lastRenderedPageBreak/>
              <w:t>Приведение в соотвествие со ст. 75-1 Закона РК «Об архитектурной,</w:t>
            </w:r>
            <w:r w:rsidR="00ED7DBD">
              <w:rPr>
                <w:rFonts w:ascii="Times New Roman" w:hAnsi="Times New Roman"/>
                <w:sz w:val="24"/>
                <w:szCs w:val="24"/>
                <w:lang w:val="kk-KZ"/>
              </w:rPr>
              <w:t xml:space="preserve"> </w:t>
            </w:r>
            <w:r w:rsidRPr="00F77F94">
              <w:rPr>
                <w:rFonts w:ascii="Times New Roman" w:hAnsi="Times New Roman"/>
                <w:sz w:val="24"/>
                <w:szCs w:val="24"/>
                <w:lang w:val="kk-KZ"/>
              </w:rPr>
              <w:t>градостроительной и строительной деятельности в Республике Казахстан»</w:t>
            </w:r>
          </w:p>
        </w:tc>
      </w:tr>
      <w:tr w:rsidR="00D07C9E" w:rsidRPr="004340F5" w14:paraId="26A05105" w14:textId="77777777" w:rsidTr="0079038B">
        <w:trPr>
          <w:trHeight w:val="135"/>
        </w:trPr>
        <w:tc>
          <w:tcPr>
            <w:tcW w:w="596" w:type="dxa"/>
            <w:shd w:val="clear" w:color="auto" w:fill="FFFFFF"/>
          </w:tcPr>
          <w:p w14:paraId="2ADDAC8C" w14:textId="65F5C550" w:rsidR="00D07C9E" w:rsidRPr="00D56E32" w:rsidRDefault="007C43F0" w:rsidP="004E1977">
            <w:pPr>
              <w:pStyle w:val="a4"/>
              <w:shd w:val="clear" w:color="auto" w:fill="FFFFFF"/>
              <w:ind w:left="-185" w:firstLine="142"/>
              <w:jc w:val="center"/>
              <w:rPr>
                <w:bCs/>
                <w:lang w:eastAsia="en-US"/>
              </w:rPr>
            </w:pPr>
            <w:r w:rsidRPr="00D56E32">
              <w:rPr>
                <w:bCs/>
                <w:lang w:eastAsia="en-US"/>
              </w:rPr>
              <w:lastRenderedPageBreak/>
              <w:t>25</w:t>
            </w:r>
          </w:p>
        </w:tc>
        <w:tc>
          <w:tcPr>
            <w:tcW w:w="1843" w:type="dxa"/>
            <w:shd w:val="clear" w:color="auto" w:fill="FFFFFF"/>
          </w:tcPr>
          <w:p w14:paraId="15313893" w14:textId="0322FE7A" w:rsidR="00D07C9E" w:rsidRDefault="00ED7DBD" w:rsidP="00C31F3A">
            <w:pPr>
              <w:pStyle w:val="af1"/>
              <w:rPr>
                <w:sz w:val="24"/>
                <w:lang w:val="ru-RU"/>
              </w:rPr>
            </w:pPr>
            <w:r>
              <w:rPr>
                <w:sz w:val="24"/>
                <w:lang w:val="ru-RU"/>
              </w:rPr>
              <w:t>Пункт 7 правил</w:t>
            </w:r>
          </w:p>
        </w:tc>
        <w:tc>
          <w:tcPr>
            <w:tcW w:w="4820" w:type="dxa"/>
            <w:shd w:val="clear" w:color="auto" w:fill="FFFFFF"/>
          </w:tcPr>
          <w:p w14:paraId="59F5397D" w14:textId="3C71F504" w:rsidR="00014091" w:rsidRPr="00014091" w:rsidRDefault="009B3E3E" w:rsidP="008B68D0">
            <w:pPr>
              <w:pStyle w:val="2"/>
              <w:jc w:val="both"/>
              <w:rPr>
                <w:b w:val="0"/>
                <w:bCs w:val="0"/>
                <w:lang w:val="ru-RU"/>
              </w:rPr>
            </w:pPr>
            <w:r>
              <w:rPr>
                <w:b w:val="0"/>
                <w:bCs w:val="0"/>
                <w:lang w:val="ru-RU"/>
              </w:rPr>
              <w:t xml:space="preserve">     </w:t>
            </w:r>
            <w:r w:rsidR="009A546A">
              <w:rPr>
                <w:b w:val="0"/>
                <w:bCs w:val="0"/>
                <w:lang w:val="ru-RU"/>
              </w:rPr>
              <w:t xml:space="preserve">7. </w:t>
            </w:r>
            <w:r w:rsidR="00014091" w:rsidRPr="00014091">
              <w:rPr>
                <w:b w:val="0"/>
                <w:bCs w:val="0"/>
                <w:lang w:val="ru-RU"/>
              </w:rPr>
              <w:t>Приостановление государственной услуги осуществляется не более чем на один месяц по следующим основаниям:</w:t>
            </w:r>
          </w:p>
          <w:p w14:paraId="5B577362" w14:textId="74F31FC9" w:rsidR="00014091" w:rsidRPr="00014091" w:rsidRDefault="00014091" w:rsidP="008B68D0">
            <w:pPr>
              <w:pStyle w:val="2"/>
              <w:jc w:val="both"/>
              <w:rPr>
                <w:b w:val="0"/>
                <w:bCs w:val="0"/>
                <w:lang w:val="ru-RU"/>
              </w:rPr>
            </w:pPr>
            <w:r w:rsidRPr="00014091">
              <w:rPr>
                <w:b w:val="0"/>
                <w:bCs w:val="0"/>
                <w:lang w:val="ru-RU"/>
              </w:rPr>
              <w:t xml:space="preserve">      1) по постановлению (определению) суда на основании исковых и иных заявлений (жалоб), поданных в суд;</w:t>
            </w:r>
          </w:p>
          <w:p w14:paraId="2188B3C1" w14:textId="2E175E07" w:rsidR="00014091" w:rsidRPr="00014091" w:rsidRDefault="00014091" w:rsidP="008B68D0">
            <w:pPr>
              <w:pStyle w:val="2"/>
              <w:jc w:val="both"/>
              <w:rPr>
                <w:b w:val="0"/>
                <w:bCs w:val="0"/>
                <w:lang w:val="ru-RU"/>
              </w:rPr>
            </w:pPr>
            <w:r w:rsidRPr="00014091">
              <w:rPr>
                <w:b w:val="0"/>
                <w:bCs w:val="0"/>
                <w:lang w:val="ru-RU"/>
              </w:rPr>
              <w:t xml:space="preserve">      2) в соответствии с актами прокурорского надзора до устранения нарушения закона;</w:t>
            </w:r>
          </w:p>
          <w:p w14:paraId="79AA4339" w14:textId="69A85DA0" w:rsidR="00014091" w:rsidRPr="00014091" w:rsidRDefault="00014091" w:rsidP="008B68D0">
            <w:pPr>
              <w:pStyle w:val="2"/>
              <w:jc w:val="both"/>
              <w:rPr>
                <w:b w:val="0"/>
                <w:bCs w:val="0"/>
                <w:lang w:val="ru-RU"/>
              </w:rPr>
            </w:pPr>
            <w:r w:rsidRPr="00014091">
              <w:rPr>
                <w:b w:val="0"/>
                <w:bCs w:val="0"/>
                <w:lang w:val="ru-RU"/>
              </w:rPr>
              <w:t xml:space="preserve">      3) в соответствии с Законом Республики Казахстан </w:t>
            </w:r>
            <w:r>
              <w:rPr>
                <w:b w:val="0"/>
                <w:bCs w:val="0"/>
                <w:lang w:val="ru-RU"/>
              </w:rPr>
              <w:t>«</w:t>
            </w:r>
            <w:r w:rsidRPr="00014091">
              <w:rPr>
                <w:b w:val="0"/>
                <w:bCs w:val="0"/>
                <w:lang w:val="ru-RU"/>
              </w:rPr>
              <w:t>О противодействии легализации (отмыванию) доходов, полученных преступным путем, и финансированию терроризма</w:t>
            </w:r>
            <w:r>
              <w:rPr>
                <w:b w:val="0"/>
                <w:bCs w:val="0"/>
                <w:lang w:val="ru-RU"/>
              </w:rPr>
              <w:t>»</w:t>
            </w:r>
            <w:r w:rsidRPr="00014091">
              <w:rPr>
                <w:b w:val="0"/>
                <w:bCs w:val="0"/>
                <w:lang w:val="ru-RU"/>
              </w:rPr>
              <w:t>;</w:t>
            </w:r>
          </w:p>
          <w:p w14:paraId="5C0BF4BC" w14:textId="7B1CAE7E" w:rsidR="00014091" w:rsidRPr="00014091" w:rsidRDefault="00014091" w:rsidP="008B68D0">
            <w:pPr>
              <w:pStyle w:val="2"/>
              <w:jc w:val="both"/>
              <w:rPr>
                <w:b w:val="0"/>
                <w:bCs w:val="0"/>
                <w:lang w:val="ru-RU"/>
              </w:rPr>
            </w:pPr>
            <w:r w:rsidRPr="00014091">
              <w:rPr>
                <w:b w:val="0"/>
                <w:bCs w:val="0"/>
                <w:lang w:val="ru-RU"/>
              </w:rPr>
              <w:t xml:space="preserve">      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36215E58" w14:textId="165F2325" w:rsidR="00014091" w:rsidRPr="00014091" w:rsidRDefault="00014091" w:rsidP="008B68D0">
            <w:pPr>
              <w:pStyle w:val="2"/>
              <w:jc w:val="both"/>
              <w:rPr>
                <w:b w:val="0"/>
                <w:bCs w:val="0"/>
                <w:lang w:val="ru-RU"/>
              </w:rPr>
            </w:pPr>
            <w:r w:rsidRPr="00014091">
              <w:rPr>
                <w:b w:val="0"/>
                <w:bCs w:val="0"/>
                <w:lang w:val="ru-RU"/>
              </w:rPr>
              <w:t xml:space="preserve">      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11C175B7" w14:textId="5AD3F039" w:rsidR="00014091" w:rsidRPr="00014091" w:rsidRDefault="00014091" w:rsidP="008B68D0">
            <w:pPr>
              <w:pStyle w:val="2"/>
              <w:jc w:val="both"/>
              <w:rPr>
                <w:b w:val="0"/>
                <w:bCs w:val="0"/>
                <w:lang w:val="ru-RU"/>
              </w:rPr>
            </w:pPr>
            <w:r w:rsidRPr="00014091">
              <w:rPr>
                <w:b w:val="0"/>
                <w:bCs w:val="0"/>
                <w:lang w:val="ru-RU"/>
              </w:rPr>
              <w:t xml:space="preserve">      6) при несоответствии объекта регистрации, устанавливаемого на основании правоустанавливающих документов, и объекта регистрации, </w:t>
            </w:r>
            <w:r w:rsidRPr="00014091">
              <w:rPr>
                <w:b w:val="0"/>
                <w:bCs w:val="0"/>
                <w:lang w:val="ru-RU"/>
              </w:rPr>
              <w:lastRenderedPageBreak/>
              <w:t>указанного в заявлении, для устранения противоречия между ними.</w:t>
            </w:r>
          </w:p>
          <w:p w14:paraId="7EF7ADE7" w14:textId="0FB393E0" w:rsidR="00014091" w:rsidRPr="00014091" w:rsidRDefault="00014091" w:rsidP="008B68D0">
            <w:pPr>
              <w:pStyle w:val="2"/>
              <w:jc w:val="both"/>
              <w:rPr>
                <w:b w:val="0"/>
                <w:bCs w:val="0"/>
                <w:lang w:val="ru-RU"/>
              </w:rPr>
            </w:pPr>
            <w:r w:rsidRPr="00014091">
              <w:rPr>
                <w:b w:val="0"/>
                <w:bCs w:val="0"/>
                <w:lang w:val="ru-RU"/>
              </w:rPr>
              <w:t xml:space="preserve">      7) при неполной оплате за государственную регистрацию прав на недвижимое имущество;</w:t>
            </w:r>
          </w:p>
          <w:p w14:paraId="05EEAE86" w14:textId="4EA0D562" w:rsidR="00D07C9E" w:rsidRDefault="00014091" w:rsidP="008B68D0">
            <w:pPr>
              <w:pStyle w:val="2"/>
              <w:jc w:val="both"/>
              <w:rPr>
                <w:b w:val="0"/>
                <w:bCs w:val="0"/>
                <w:lang w:val="ru-RU"/>
              </w:rPr>
            </w:pPr>
            <w:r w:rsidRPr="00014091">
              <w:rPr>
                <w:b w:val="0"/>
                <w:bCs w:val="0"/>
                <w:lang w:val="ru-RU"/>
              </w:rPr>
              <w:t xml:space="preserve">      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4D78ACB7" w14:textId="77777777" w:rsidR="008B68D0" w:rsidRDefault="008B68D0" w:rsidP="008B68D0">
            <w:pPr>
              <w:spacing w:after="0" w:line="240" w:lineRule="auto"/>
              <w:jc w:val="both"/>
              <w:rPr>
                <w:rFonts w:ascii="Times New Roman" w:hAnsi="Times New Roman"/>
                <w:b/>
                <w:sz w:val="24"/>
                <w:szCs w:val="24"/>
                <w:lang w:val="kk-KZ" w:eastAsia="ru-RU"/>
              </w:rPr>
            </w:pPr>
            <w:r>
              <w:rPr>
                <w:lang w:val="kk-KZ" w:eastAsia="ru-RU"/>
              </w:rPr>
              <w:t xml:space="preserve">       </w:t>
            </w:r>
            <w:r w:rsidRPr="008B68D0">
              <w:rPr>
                <w:rFonts w:ascii="Times New Roman" w:hAnsi="Times New Roman"/>
                <w:b/>
                <w:sz w:val="24"/>
                <w:szCs w:val="24"/>
                <w:lang w:val="kk-KZ" w:eastAsia="ru-RU"/>
              </w:rPr>
              <w:t>отсутствует</w:t>
            </w:r>
          </w:p>
          <w:p w14:paraId="32A5AC48" w14:textId="77777777" w:rsidR="008B68D0" w:rsidRDefault="008B68D0" w:rsidP="008B68D0">
            <w:pPr>
              <w:spacing w:after="0" w:line="240" w:lineRule="auto"/>
              <w:jc w:val="both"/>
              <w:rPr>
                <w:rFonts w:ascii="Times New Roman" w:hAnsi="Times New Roman"/>
                <w:sz w:val="24"/>
                <w:szCs w:val="24"/>
                <w:lang w:val="kk-KZ" w:eastAsia="ru-RU"/>
              </w:rPr>
            </w:pPr>
          </w:p>
          <w:p w14:paraId="595F5599" w14:textId="77777777" w:rsidR="008B68D0" w:rsidRDefault="008B68D0" w:rsidP="008B68D0">
            <w:pPr>
              <w:spacing w:after="0" w:line="240" w:lineRule="auto"/>
              <w:jc w:val="both"/>
              <w:rPr>
                <w:rFonts w:ascii="Times New Roman" w:hAnsi="Times New Roman"/>
                <w:sz w:val="24"/>
                <w:szCs w:val="24"/>
                <w:lang w:val="kk-KZ" w:eastAsia="ru-RU"/>
              </w:rPr>
            </w:pPr>
          </w:p>
          <w:p w14:paraId="3FEAA147" w14:textId="77777777" w:rsidR="008B68D0" w:rsidRDefault="008B68D0" w:rsidP="008B68D0">
            <w:pPr>
              <w:spacing w:after="0" w:line="240" w:lineRule="auto"/>
              <w:jc w:val="both"/>
              <w:rPr>
                <w:rFonts w:ascii="Times New Roman" w:hAnsi="Times New Roman"/>
                <w:sz w:val="24"/>
                <w:szCs w:val="24"/>
                <w:lang w:val="kk-KZ" w:eastAsia="ru-RU"/>
              </w:rPr>
            </w:pPr>
          </w:p>
          <w:p w14:paraId="744E61AB" w14:textId="77777777" w:rsidR="008B68D0" w:rsidRDefault="008B68D0" w:rsidP="008B68D0">
            <w:pPr>
              <w:spacing w:after="0" w:line="240" w:lineRule="auto"/>
              <w:jc w:val="both"/>
              <w:rPr>
                <w:rFonts w:ascii="Times New Roman" w:hAnsi="Times New Roman"/>
                <w:sz w:val="24"/>
                <w:szCs w:val="24"/>
                <w:lang w:val="kk-KZ" w:eastAsia="ru-RU"/>
              </w:rPr>
            </w:pPr>
          </w:p>
          <w:p w14:paraId="3498B147" w14:textId="4DA1D079" w:rsidR="006874BE" w:rsidRPr="008B68D0" w:rsidRDefault="008B68D0" w:rsidP="008B68D0">
            <w:pPr>
              <w:spacing w:after="0" w:line="240" w:lineRule="auto"/>
              <w:jc w:val="both"/>
              <w:rPr>
                <w:rFonts w:ascii="Times New Roman" w:hAnsi="Times New Roman"/>
                <w:b/>
                <w:sz w:val="24"/>
                <w:szCs w:val="24"/>
                <w:lang w:val="kk-KZ" w:eastAsia="ru-RU"/>
              </w:rPr>
            </w:pPr>
            <w:r>
              <w:rPr>
                <w:rFonts w:ascii="Times New Roman" w:hAnsi="Times New Roman"/>
                <w:sz w:val="24"/>
                <w:szCs w:val="24"/>
                <w:lang w:val="kk-KZ" w:eastAsia="ru-RU"/>
              </w:rPr>
              <w:t xml:space="preserve">      </w:t>
            </w:r>
            <w:r w:rsidR="006874BE" w:rsidRPr="006874BE">
              <w:rPr>
                <w:rFonts w:ascii="Times New Roman" w:hAnsi="Times New Roman"/>
                <w:sz w:val="24"/>
                <w:szCs w:val="24"/>
                <w:lang w:eastAsia="ru-RU"/>
              </w:rPr>
              <w:t xml:space="preserve">При приостановлении оказания государственной услуги </w:t>
            </w:r>
            <w:proofErr w:type="spellStart"/>
            <w:r w:rsidR="006874BE" w:rsidRPr="006874BE">
              <w:rPr>
                <w:rFonts w:ascii="Times New Roman" w:hAnsi="Times New Roman"/>
                <w:sz w:val="24"/>
                <w:szCs w:val="24"/>
                <w:lang w:eastAsia="ru-RU"/>
              </w:rPr>
              <w:t>услугодатель</w:t>
            </w:r>
            <w:proofErr w:type="spellEnd"/>
            <w:r w:rsidR="006874BE" w:rsidRPr="006874BE">
              <w:rPr>
                <w:rFonts w:ascii="Times New Roman" w:hAnsi="Times New Roman"/>
                <w:sz w:val="24"/>
                <w:szCs w:val="24"/>
                <w:lang w:eastAsia="ru-RU"/>
              </w:rPr>
              <w:t xml:space="preserve"> направляет </w:t>
            </w:r>
            <w:proofErr w:type="spellStart"/>
            <w:r w:rsidR="006874BE" w:rsidRPr="006874BE">
              <w:rPr>
                <w:rFonts w:ascii="Times New Roman" w:hAnsi="Times New Roman"/>
                <w:sz w:val="24"/>
                <w:szCs w:val="24"/>
                <w:lang w:eastAsia="ru-RU"/>
              </w:rPr>
              <w:t>услугополучателю</w:t>
            </w:r>
            <w:proofErr w:type="spellEnd"/>
            <w:r w:rsidR="006874BE" w:rsidRPr="006874BE">
              <w:rPr>
                <w:rFonts w:ascii="Times New Roman" w:hAnsi="Times New Roman"/>
                <w:sz w:val="24"/>
                <w:szCs w:val="24"/>
                <w:lang w:eastAsia="ru-RU"/>
              </w:rPr>
              <w:t>, уведомление с указанием причин и сроков приостановления, даты и регистрационного номера документа.</w:t>
            </w:r>
          </w:p>
          <w:p w14:paraId="025E9676" w14:textId="4BAD4266" w:rsidR="006874BE" w:rsidRPr="006874BE" w:rsidRDefault="006874BE" w:rsidP="008B68D0">
            <w:pPr>
              <w:spacing w:after="0" w:line="240" w:lineRule="auto"/>
              <w:jc w:val="both"/>
              <w:rPr>
                <w:rFonts w:ascii="Times New Roman" w:hAnsi="Times New Roman"/>
                <w:sz w:val="24"/>
                <w:szCs w:val="24"/>
                <w:lang w:eastAsia="ru-RU"/>
              </w:rPr>
            </w:pPr>
            <w:r w:rsidRPr="006874BE">
              <w:rPr>
                <w:rFonts w:ascii="Times New Roman" w:hAnsi="Times New Roman"/>
                <w:sz w:val="24"/>
                <w:szCs w:val="24"/>
                <w:lang w:eastAsia="ru-RU"/>
              </w:rPr>
              <w:t xml:space="preserve">      Решение о приостановлении государственной регистрации может быть принято </w:t>
            </w:r>
            <w:proofErr w:type="spellStart"/>
            <w:r w:rsidRPr="006874BE">
              <w:rPr>
                <w:rFonts w:ascii="Times New Roman" w:hAnsi="Times New Roman"/>
                <w:sz w:val="24"/>
                <w:szCs w:val="24"/>
                <w:lang w:eastAsia="ru-RU"/>
              </w:rPr>
              <w:t>услугодателем</w:t>
            </w:r>
            <w:proofErr w:type="spellEnd"/>
            <w:r w:rsidRPr="006874BE">
              <w:rPr>
                <w:rFonts w:ascii="Times New Roman" w:hAnsi="Times New Roman"/>
                <w:sz w:val="24"/>
                <w:szCs w:val="24"/>
                <w:lang w:eastAsia="ru-RU"/>
              </w:rPr>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p w14:paraId="13CB14F9" w14:textId="50D91C98" w:rsidR="006874BE" w:rsidRPr="006874BE" w:rsidRDefault="006874BE" w:rsidP="008B68D0">
            <w:pPr>
              <w:spacing w:after="0" w:line="240" w:lineRule="auto"/>
              <w:jc w:val="both"/>
              <w:rPr>
                <w:rFonts w:ascii="Times New Roman" w:hAnsi="Times New Roman"/>
                <w:sz w:val="24"/>
                <w:szCs w:val="24"/>
                <w:lang w:eastAsia="ru-RU"/>
              </w:rPr>
            </w:pPr>
            <w:r w:rsidRPr="006874BE">
              <w:rPr>
                <w:rFonts w:ascii="Times New Roman" w:hAnsi="Times New Roman"/>
                <w:sz w:val="24"/>
                <w:szCs w:val="24"/>
                <w:lang w:eastAsia="ru-RU"/>
              </w:rPr>
              <w:t xml:space="preserve">      Если в течение одного месяца обстоятельства, явившиеся основанием для приостановления в регистрации не устранены, работник </w:t>
            </w:r>
            <w:proofErr w:type="spellStart"/>
            <w:r w:rsidRPr="006874BE">
              <w:rPr>
                <w:rFonts w:ascii="Times New Roman" w:hAnsi="Times New Roman"/>
                <w:sz w:val="24"/>
                <w:szCs w:val="24"/>
                <w:lang w:eastAsia="ru-RU"/>
              </w:rPr>
              <w:t>услугодателя</w:t>
            </w:r>
            <w:proofErr w:type="spellEnd"/>
            <w:r w:rsidRPr="006874BE">
              <w:rPr>
                <w:rFonts w:ascii="Times New Roman" w:hAnsi="Times New Roman"/>
                <w:sz w:val="24"/>
                <w:szCs w:val="24"/>
                <w:lang w:eastAsia="ru-RU"/>
              </w:rPr>
              <w:t xml:space="preserve"> не позднее 3 рабочих дней до окончания срока приостановления уведомляет </w:t>
            </w:r>
            <w:proofErr w:type="spellStart"/>
            <w:r w:rsidRPr="006874BE">
              <w:rPr>
                <w:rFonts w:ascii="Times New Roman" w:hAnsi="Times New Roman"/>
                <w:sz w:val="24"/>
                <w:szCs w:val="24"/>
                <w:lang w:eastAsia="ru-RU"/>
              </w:rPr>
              <w:lastRenderedPageBreak/>
              <w:t>услугополучателя</w:t>
            </w:r>
            <w:proofErr w:type="spellEnd"/>
            <w:r w:rsidRPr="006874BE">
              <w:rPr>
                <w:rFonts w:ascii="Times New Roman" w:hAnsi="Times New Roman"/>
                <w:sz w:val="24"/>
                <w:szCs w:val="24"/>
                <w:lang w:eastAsia="ru-RU"/>
              </w:rPr>
              <w:t xml:space="preserve"> о предварительном решении об отказе в государственной услуге, а также времени и месте проведения </w:t>
            </w:r>
            <w:proofErr w:type="spellStart"/>
            <w:r w:rsidRPr="006874BE">
              <w:rPr>
                <w:rFonts w:ascii="Times New Roman" w:hAnsi="Times New Roman"/>
                <w:sz w:val="24"/>
                <w:szCs w:val="24"/>
                <w:lang w:eastAsia="ru-RU"/>
              </w:rPr>
              <w:t>заслушиваниядля</w:t>
            </w:r>
            <w:proofErr w:type="spellEnd"/>
            <w:r w:rsidRPr="006874BE">
              <w:rPr>
                <w:rFonts w:ascii="Times New Roman" w:hAnsi="Times New Roman"/>
                <w:sz w:val="24"/>
                <w:szCs w:val="24"/>
                <w:lang w:eastAsia="ru-RU"/>
              </w:rPr>
              <w:t xml:space="preserve"> возможности выразить </w:t>
            </w:r>
            <w:proofErr w:type="spellStart"/>
            <w:r w:rsidRPr="006874BE">
              <w:rPr>
                <w:rFonts w:ascii="Times New Roman" w:hAnsi="Times New Roman"/>
                <w:sz w:val="24"/>
                <w:szCs w:val="24"/>
                <w:lang w:eastAsia="ru-RU"/>
              </w:rPr>
              <w:t>услугополучателю</w:t>
            </w:r>
            <w:proofErr w:type="spellEnd"/>
            <w:r w:rsidRPr="006874BE">
              <w:rPr>
                <w:rFonts w:ascii="Times New Roman" w:hAnsi="Times New Roman"/>
                <w:sz w:val="24"/>
                <w:szCs w:val="24"/>
                <w:lang w:eastAsia="ru-RU"/>
              </w:rPr>
              <w:t xml:space="preserve"> позицию по предварительному решению.</w:t>
            </w:r>
          </w:p>
          <w:p w14:paraId="1C541E58" w14:textId="70F04A40" w:rsidR="006874BE" w:rsidRPr="006874BE" w:rsidRDefault="006874BE" w:rsidP="008B68D0">
            <w:pPr>
              <w:spacing w:after="0" w:line="240" w:lineRule="auto"/>
              <w:jc w:val="both"/>
              <w:rPr>
                <w:lang w:eastAsia="ru-RU"/>
              </w:rPr>
            </w:pPr>
            <w:r w:rsidRPr="006874BE">
              <w:rPr>
                <w:rFonts w:ascii="Times New Roman" w:hAnsi="Times New Roman"/>
                <w:sz w:val="24"/>
                <w:szCs w:val="24"/>
                <w:lang w:eastAsia="ru-RU"/>
              </w:rPr>
              <w:t xml:space="preserve">      По результатам заслушивания </w:t>
            </w:r>
            <w:proofErr w:type="spellStart"/>
            <w:r w:rsidRPr="006874BE">
              <w:rPr>
                <w:rFonts w:ascii="Times New Roman" w:hAnsi="Times New Roman"/>
                <w:sz w:val="24"/>
                <w:szCs w:val="24"/>
                <w:lang w:eastAsia="ru-RU"/>
              </w:rPr>
              <w:t>услугодатель</w:t>
            </w:r>
            <w:proofErr w:type="spellEnd"/>
            <w:r w:rsidRPr="006874BE">
              <w:rPr>
                <w:rFonts w:ascii="Times New Roman" w:hAnsi="Times New Roman"/>
                <w:sz w:val="24"/>
                <w:szCs w:val="24"/>
                <w:lang w:eastAsia="ru-RU"/>
              </w:rPr>
              <w:t xml:space="preserve"> принимает решение об оказании государственной услуги, либо формирует мотивированный отказ.</w:t>
            </w:r>
          </w:p>
        </w:tc>
        <w:tc>
          <w:tcPr>
            <w:tcW w:w="4819" w:type="dxa"/>
            <w:shd w:val="clear" w:color="auto" w:fill="FFFFFF"/>
          </w:tcPr>
          <w:p w14:paraId="22F6B782" w14:textId="1F8A6166" w:rsidR="00014091" w:rsidRPr="00014091" w:rsidRDefault="009B3E3E" w:rsidP="00014091">
            <w:pPr>
              <w:pStyle w:val="2"/>
              <w:jc w:val="both"/>
              <w:rPr>
                <w:b w:val="0"/>
                <w:bCs w:val="0"/>
                <w:lang w:val="ru-RU"/>
              </w:rPr>
            </w:pPr>
            <w:r>
              <w:rPr>
                <w:b w:val="0"/>
                <w:bCs w:val="0"/>
                <w:lang w:val="ru-RU"/>
              </w:rPr>
              <w:lastRenderedPageBreak/>
              <w:t xml:space="preserve">     </w:t>
            </w:r>
            <w:r w:rsidR="00014091" w:rsidRPr="00014091">
              <w:rPr>
                <w:b w:val="0"/>
                <w:bCs w:val="0"/>
                <w:lang w:val="ru-RU"/>
              </w:rPr>
              <w:t>7. Приостановление государственной услуги осуществляется не более чем на один месяц по следующим основаниям:</w:t>
            </w:r>
          </w:p>
          <w:p w14:paraId="6DEABDA1" w14:textId="1BA1AED4" w:rsidR="00014091" w:rsidRPr="00014091" w:rsidRDefault="00014091" w:rsidP="00014091">
            <w:pPr>
              <w:pStyle w:val="2"/>
              <w:jc w:val="both"/>
              <w:rPr>
                <w:b w:val="0"/>
                <w:bCs w:val="0"/>
                <w:lang w:val="ru-RU"/>
              </w:rPr>
            </w:pPr>
            <w:r w:rsidRPr="00014091">
              <w:rPr>
                <w:b w:val="0"/>
                <w:bCs w:val="0"/>
                <w:lang w:val="ru-RU"/>
              </w:rPr>
              <w:t xml:space="preserve">      1) по постановлению (определению) суда на основании</w:t>
            </w:r>
            <w:r w:rsidR="009B3E3E">
              <w:rPr>
                <w:b w:val="0"/>
                <w:bCs w:val="0"/>
                <w:lang w:val="ru-RU"/>
              </w:rPr>
              <w:t xml:space="preserve"> </w:t>
            </w:r>
            <w:r w:rsidRPr="00014091">
              <w:rPr>
                <w:b w:val="0"/>
                <w:bCs w:val="0"/>
                <w:lang w:val="ru-RU"/>
              </w:rPr>
              <w:t>исковых и иных заявлений (жалоб), поданных в суд;</w:t>
            </w:r>
          </w:p>
          <w:p w14:paraId="6179CDA9" w14:textId="77777777" w:rsidR="00014091" w:rsidRPr="00014091" w:rsidRDefault="00014091" w:rsidP="00014091">
            <w:pPr>
              <w:pStyle w:val="2"/>
              <w:jc w:val="both"/>
              <w:rPr>
                <w:b w:val="0"/>
                <w:bCs w:val="0"/>
                <w:lang w:val="ru-RU"/>
              </w:rPr>
            </w:pPr>
            <w:r w:rsidRPr="00014091">
              <w:rPr>
                <w:b w:val="0"/>
                <w:bCs w:val="0"/>
                <w:lang w:val="ru-RU"/>
              </w:rPr>
              <w:t xml:space="preserve">      2) в соответствии с актами прокурорского надзора до устранения нарушения закона;</w:t>
            </w:r>
          </w:p>
          <w:p w14:paraId="18D3B61F" w14:textId="77777777" w:rsidR="00014091" w:rsidRPr="00014091" w:rsidRDefault="00014091" w:rsidP="00014091">
            <w:pPr>
              <w:pStyle w:val="2"/>
              <w:jc w:val="both"/>
              <w:rPr>
                <w:b w:val="0"/>
                <w:bCs w:val="0"/>
                <w:lang w:val="ru-RU"/>
              </w:rPr>
            </w:pPr>
            <w:r w:rsidRPr="00014091">
              <w:rPr>
                <w:b w:val="0"/>
                <w:bCs w:val="0"/>
                <w:lang w:val="ru-RU"/>
              </w:rPr>
              <w:t xml:space="preserve">      3) в соответствии с Законом Республики Казахстан «О противодействии легализации (отмыванию) доходов, полученных преступным путем, и финансированию терроризма»;</w:t>
            </w:r>
          </w:p>
          <w:p w14:paraId="0CFE820E" w14:textId="77777777" w:rsidR="00014091" w:rsidRPr="00014091" w:rsidRDefault="00014091" w:rsidP="00014091">
            <w:pPr>
              <w:pStyle w:val="2"/>
              <w:jc w:val="both"/>
              <w:rPr>
                <w:b w:val="0"/>
                <w:bCs w:val="0"/>
                <w:lang w:val="ru-RU"/>
              </w:rPr>
            </w:pPr>
            <w:r w:rsidRPr="00014091">
              <w:rPr>
                <w:b w:val="0"/>
                <w:bCs w:val="0"/>
                <w:lang w:val="ru-RU"/>
              </w:rPr>
              <w:t xml:space="preserve">      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1AD00ECE" w14:textId="77777777" w:rsidR="00014091" w:rsidRPr="00014091" w:rsidRDefault="00014091" w:rsidP="00014091">
            <w:pPr>
              <w:pStyle w:val="2"/>
              <w:jc w:val="both"/>
              <w:rPr>
                <w:b w:val="0"/>
                <w:bCs w:val="0"/>
                <w:lang w:val="ru-RU"/>
              </w:rPr>
            </w:pPr>
            <w:r w:rsidRPr="00014091">
              <w:rPr>
                <w:b w:val="0"/>
                <w:bCs w:val="0"/>
                <w:lang w:val="ru-RU"/>
              </w:rPr>
              <w:t xml:space="preserve">      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3AD4C5C2" w14:textId="77777777" w:rsidR="00014091" w:rsidRPr="00014091" w:rsidRDefault="00014091" w:rsidP="00014091">
            <w:pPr>
              <w:pStyle w:val="2"/>
              <w:jc w:val="both"/>
              <w:rPr>
                <w:b w:val="0"/>
                <w:bCs w:val="0"/>
                <w:lang w:val="ru-RU"/>
              </w:rPr>
            </w:pPr>
            <w:r w:rsidRPr="00014091">
              <w:rPr>
                <w:b w:val="0"/>
                <w:bCs w:val="0"/>
                <w:lang w:val="ru-RU"/>
              </w:rPr>
              <w:t xml:space="preserve">      6) при несоответствии объекта регистрации, устанавливаемого на основании правоустанавливающих документов, и объекта регистрации, </w:t>
            </w:r>
            <w:r w:rsidRPr="00014091">
              <w:rPr>
                <w:b w:val="0"/>
                <w:bCs w:val="0"/>
                <w:lang w:val="ru-RU"/>
              </w:rPr>
              <w:lastRenderedPageBreak/>
              <w:t>указанного в заявлении, для устранения противоречия между ними.</w:t>
            </w:r>
          </w:p>
          <w:p w14:paraId="0FB383EA" w14:textId="77777777" w:rsidR="00014091" w:rsidRPr="00014091" w:rsidRDefault="00014091" w:rsidP="00014091">
            <w:pPr>
              <w:pStyle w:val="2"/>
              <w:jc w:val="both"/>
              <w:rPr>
                <w:b w:val="0"/>
                <w:bCs w:val="0"/>
                <w:lang w:val="ru-RU"/>
              </w:rPr>
            </w:pPr>
            <w:r w:rsidRPr="00014091">
              <w:rPr>
                <w:b w:val="0"/>
                <w:bCs w:val="0"/>
                <w:lang w:val="ru-RU"/>
              </w:rPr>
              <w:t xml:space="preserve">      7) при неполной оплате за государственную регистрацию прав на недвижимое имущество;</w:t>
            </w:r>
          </w:p>
          <w:p w14:paraId="5B361D2B" w14:textId="1DEC873E" w:rsidR="00D07C9E" w:rsidRDefault="00014091" w:rsidP="00014091">
            <w:pPr>
              <w:pStyle w:val="2"/>
              <w:jc w:val="both"/>
              <w:rPr>
                <w:b w:val="0"/>
                <w:bCs w:val="0"/>
                <w:lang w:val="ru-RU"/>
              </w:rPr>
            </w:pPr>
            <w:r w:rsidRPr="00014091">
              <w:rPr>
                <w:b w:val="0"/>
                <w:bCs w:val="0"/>
                <w:lang w:val="ru-RU"/>
              </w:rPr>
              <w:t xml:space="preserve">      8) если в течение трех рабочих дней с момента поступления электронной копии правоустанавливающего документа </w:t>
            </w:r>
            <w:r w:rsidR="009E360E" w:rsidRPr="009E360E">
              <w:rPr>
                <w:b w:val="0"/>
                <w:bCs w:val="0"/>
                <w:lang w:val="ru-RU"/>
              </w:rPr>
              <w:t xml:space="preserve">в </w:t>
            </w:r>
            <w:r w:rsidR="009E360E" w:rsidRPr="009E360E">
              <w:rPr>
                <w:bCs w:val="0"/>
                <w:lang w:val="ru-RU"/>
              </w:rPr>
              <w:t>информационную систему единого государственного кадастра недвижимости</w:t>
            </w:r>
            <w:r w:rsidRPr="00014091">
              <w:rPr>
                <w:b w:val="0"/>
                <w:bCs w:val="0"/>
                <w:lang w:val="ru-RU"/>
              </w:rPr>
              <w:t xml:space="preserve"> не поступило подтверждение об оплате за государственную регистрацию прав на недвижимое имущество или об освобождении лица от оплаты.</w:t>
            </w:r>
          </w:p>
          <w:p w14:paraId="6F0B0A34" w14:textId="77777777" w:rsidR="00014091" w:rsidRDefault="00014091" w:rsidP="00014091">
            <w:pPr>
              <w:spacing w:after="0" w:line="240" w:lineRule="auto"/>
              <w:jc w:val="both"/>
              <w:rPr>
                <w:rFonts w:ascii="Times New Roman" w:hAnsi="Times New Roman"/>
                <w:b/>
                <w:sz w:val="24"/>
                <w:szCs w:val="24"/>
                <w:lang w:eastAsia="ru-RU"/>
              </w:rPr>
            </w:pPr>
            <w:r w:rsidRPr="00014091">
              <w:rPr>
                <w:rFonts w:ascii="Times New Roman" w:hAnsi="Times New Roman"/>
                <w:sz w:val="28"/>
                <w:szCs w:val="28"/>
                <w:lang w:eastAsia="ru-RU"/>
              </w:rPr>
              <w:t xml:space="preserve">      </w:t>
            </w:r>
            <w:r w:rsidRPr="009B3E3E">
              <w:rPr>
                <w:rFonts w:ascii="Times New Roman" w:hAnsi="Times New Roman"/>
                <w:b/>
                <w:sz w:val="24"/>
                <w:szCs w:val="24"/>
                <w:lang w:eastAsia="ru-RU"/>
              </w:rPr>
              <w:t>Электронная регистрация не приостанавливается по основаниям, указанным в подпунктах 4) и 6) настояще</w:t>
            </w:r>
            <w:r w:rsidR="009B3E3E">
              <w:rPr>
                <w:rFonts w:ascii="Times New Roman" w:hAnsi="Times New Roman"/>
                <w:b/>
                <w:sz w:val="24"/>
                <w:szCs w:val="24"/>
                <w:lang w:eastAsia="ru-RU"/>
              </w:rPr>
              <w:t>го</w:t>
            </w:r>
            <w:r w:rsidRPr="009B3E3E">
              <w:rPr>
                <w:rFonts w:ascii="Times New Roman" w:hAnsi="Times New Roman"/>
                <w:b/>
                <w:sz w:val="24"/>
                <w:szCs w:val="24"/>
                <w:lang w:eastAsia="ru-RU"/>
              </w:rPr>
              <w:t xml:space="preserve"> </w:t>
            </w:r>
            <w:r w:rsidR="009B3E3E">
              <w:rPr>
                <w:rFonts w:ascii="Times New Roman" w:hAnsi="Times New Roman"/>
                <w:b/>
                <w:sz w:val="24"/>
                <w:szCs w:val="24"/>
                <w:lang w:eastAsia="ru-RU"/>
              </w:rPr>
              <w:t>пункта</w:t>
            </w:r>
            <w:r w:rsidRPr="009B3E3E">
              <w:rPr>
                <w:rFonts w:ascii="Times New Roman" w:hAnsi="Times New Roman"/>
                <w:b/>
                <w:sz w:val="24"/>
                <w:szCs w:val="24"/>
                <w:lang w:eastAsia="ru-RU"/>
              </w:rPr>
              <w:t>.</w:t>
            </w:r>
          </w:p>
          <w:p w14:paraId="6C200557" w14:textId="2335F8CB" w:rsidR="008B68D0" w:rsidRPr="008B68D0" w:rsidRDefault="008B68D0" w:rsidP="008B68D0">
            <w:pPr>
              <w:spacing w:after="0" w:line="240" w:lineRule="auto"/>
              <w:jc w:val="both"/>
              <w:rPr>
                <w:rFonts w:ascii="Times New Roman" w:hAnsi="Times New Roman"/>
                <w:sz w:val="24"/>
                <w:szCs w:val="24"/>
                <w:lang w:eastAsia="ru-RU"/>
              </w:rPr>
            </w:pPr>
            <w:r>
              <w:rPr>
                <w:rFonts w:ascii="Times New Roman" w:hAnsi="Times New Roman"/>
                <w:sz w:val="24"/>
                <w:szCs w:val="24"/>
                <w:lang w:val="kk-KZ" w:eastAsia="ru-RU"/>
              </w:rPr>
              <w:t xml:space="preserve">     </w:t>
            </w:r>
            <w:r w:rsidRPr="008B68D0">
              <w:rPr>
                <w:rFonts w:ascii="Times New Roman" w:hAnsi="Times New Roman"/>
                <w:sz w:val="24"/>
                <w:szCs w:val="24"/>
                <w:lang w:eastAsia="ru-RU"/>
              </w:rPr>
              <w:t xml:space="preserve">При приостановлении оказания государственной услуги </w:t>
            </w:r>
            <w:proofErr w:type="spellStart"/>
            <w:r w:rsidRPr="008B68D0">
              <w:rPr>
                <w:rFonts w:ascii="Times New Roman" w:hAnsi="Times New Roman"/>
                <w:sz w:val="24"/>
                <w:szCs w:val="24"/>
                <w:lang w:eastAsia="ru-RU"/>
              </w:rPr>
              <w:t>услугодатель</w:t>
            </w:r>
            <w:proofErr w:type="spellEnd"/>
            <w:r w:rsidRPr="008B68D0">
              <w:rPr>
                <w:rFonts w:ascii="Times New Roman" w:hAnsi="Times New Roman"/>
                <w:sz w:val="24"/>
                <w:szCs w:val="24"/>
                <w:lang w:eastAsia="ru-RU"/>
              </w:rPr>
              <w:t xml:space="preserve"> направляет </w:t>
            </w:r>
            <w:proofErr w:type="spellStart"/>
            <w:r w:rsidRPr="008B68D0">
              <w:rPr>
                <w:rFonts w:ascii="Times New Roman" w:hAnsi="Times New Roman"/>
                <w:sz w:val="24"/>
                <w:szCs w:val="24"/>
                <w:lang w:eastAsia="ru-RU"/>
              </w:rPr>
              <w:t>услугополучателю</w:t>
            </w:r>
            <w:proofErr w:type="spellEnd"/>
            <w:r w:rsidRPr="008B68D0">
              <w:rPr>
                <w:rFonts w:ascii="Times New Roman" w:hAnsi="Times New Roman"/>
                <w:sz w:val="24"/>
                <w:szCs w:val="24"/>
                <w:lang w:eastAsia="ru-RU"/>
              </w:rPr>
              <w:t>, уведомление с указанием причин и сроков приостановления, даты и регистрационного номера документа.</w:t>
            </w:r>
          </w:p>
          <w:p w14:paraId="2379C9E0" w14:textId="77777777" w:rsidR="008B68D0" w:rsidRPr="008B68D0" w:rsidRDefault="008B68D0" w:rsidP="008B68D0">
            <w:pPr>
              <w:spacing w:after="0" w:line="240" w:lineRule="auto"/>
              <w:jc w:val="both"/>
              <w:rPr>
                <w:rFonts w:ascii="Times New Roman" w:hAnsi="Times New Roman"/>
                <w:sz w:val="24"/>
                <w:szCs w:val="24"/>
                <w:lang w:eastAsia="ru-RU"/>
              </w:rPr>
            </w:pPr>
            <w:r w:rsidRPr="008B68D0">
              <w:rPr>
                <w:rFonts w:ascii="Times New Roman" w:hAnsi="Times New Roman"/>
                <w:sz w:val="24"/>
                <w:szCs w:val="24"/>
                <w:lang w:eastAsia="ru-RU"/>
              </w:rPr>
              <w:t xml:space="preserve">      Решение о приостановлении государственной регистрации может быть принято </w:t>
            </w:r>
            <w:proofErr w:type="spellStart"/>
            <w:r w:rsidRPr="008B68D0">
              <w:rPr>
                <w:rFonts w:ascii="Times New Roman" w:hAnsi="Times New Roman"/>
                <w:sz w:val="24"/>
                <w:szCs w:val="24"/>
                <w:lang w:eastAsia="ru-RU"/>
              </w:rPr>
              <w:t>услугодателем</w:t>
            </w:r>
            <w:proofErr w:type="spellEnd"/>
            <w:r w:rsidRPr="008B68D0">
              <w:rPr>
                <w:rFonts w:ascii="Times New Roman" w:hAnsi="Times New Roman"/>
                <w:sz w:val="24"/>
                <w:szCs w:val="24"/>
                <w:lang w:eastAsia="ru-RU"/>
              </w:rPr>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p w14:paraId="1242662D" w14:textId="77777777" w:rsidR="008B68D0" w:rsidRPr="008B68D0" w:rsidRDefault="008B68D0" w:rsidP="008B68D0">
            <w:pPr>
              <w:spacing w:after="0" w:line="240" w:lineRule="auto"/>
              <w:jc w:val="both"/>
              <w:rPr>
                <w:rFonts w:ascii="Times New Roman" w:hAnsi="Times New Roman"/>
                <w:sz w:val="24"/>
                <w:szCs w:val="24"/>
                <w:lang w:eastAsia="ru-RU"/>
              </w:rPr>
            </w:pPr>
            <w:r w:rsidRPr="008B68D0">
              <w:rPr>
                <w:rFonts w:ascii="Times New Roman" w:hAnsi="Times New Roman"/>
                <w:sz w:val="24"/>
                <w:szCs w:val="24"/>
                <w:lang w:eastAsia="ru-RU"/>
              </w:rPr>
              <w:t xml:space="preserve">      Если в течение одного месяца обстоятельства, явившиеся основанием для приостановления в регистрации не устранены, работник </w:t>
            </w:r>
            <w:proofErr w:type="spellStart"/>
            <w:r w:rsidRPr="008B68D0">
              <w:rPr>
                <w:rFonts w:ascii="Times New Roman" w:hAnsi="Times New Roman"/>
                <w:sz w:val="24"/>
                <w:szCs w:val="24"/>
                <w:lang w:eastAsia="ru-RU"/>
              </w:rPr>
              <w:t>услугодателя</w:t>
            </w:r>
            <w:proofErr w:type="spellEnd"/>
            <w:r w:rsidRPr="008B68D0">
              <w:rPr>
                <w:rFonts w:ascii="Times New Roman" w:hAnsi="Times New Roman"/>
                <w:sz w:val="24"/>
                <w:szCs w:val="24"/>
                <w:lang w:eastAsia="ru-RU"/>
              </w:rPr>
              <w:t xml:space="preserve"> не позднее 3 рабочих дней до окончания срока приостановления уведомляет </w:t>
            </w:r>
            <w:proofErr w:type="spellStart"/>
            <w:r w:rsidRPr="008B68D0">
              <w:rPr>
                <w:rFonts w:ascii="Times New Roman" w:hAnsi="Times New Roman"/>
                <w:sz w:val="24"/>
                <w:szCs w:val="24"/>
                <w:lang w:eastAsia="ru-RU"/>
              </w:rPr>
              <w:lastRenderedPageBreak/>
              <w:t>услугополучателя</w:t>
            </w:r>
            <w:proofErr w:type="spellEnd"/>
            <w:r w:rsidRPr="008B68D0">
              <w:rPr>
                <w:rFonts w:ascii="Times New Roman" w:hAnsi="Times New Roman"/>
                <w:sz w:val="24"/>
                <w:szCs w:val="24"/>
                <w:lang w:eastAsia="ru-RU"/>
              </w:rPr>
              <w:t xml:space="preserve"> о предварительном решении об отказе в государственной услуге, а также времени и месте проведения </w:t>
            </w:r>
            <w:proofErr w:type="spellStart"/>
            <w:r w:rsidRPr="008B68D0">
              <w:rPr>
                <w:rFonts w:ascii="Times New Roman" w:hAnsi="Times New Roman"/>
                <w:sz w:val="24"/>
                <w:szCs w:val="24"/>
                <w:lang w:eastAsia="ru-RU"/>
              </w:rPr>
              <w:t>заслушиваниядля</w:t>
            </w:r>
            <w:proofErr w:type="spellEnd"/>
            <w:r w:rsidRPr="008B68D0">
              <w:rPr>
                <w:rFonts w:ascii="Times New Roman" w:hAnsi="Times New Roman"/>
                <w:sz w:val="24"/>
                <w:szCs w:val="24"/>
                <w:lang w:eastAsia="ru-RU"/>
              </w:rPr>
              <w:t xml:space="preserve"> возможности выразить </w:t>
            </w:r>
            <w:proofErr w:type="spellStart"/>
            <w:r w:rsidRPr="008B68D0">
              <w:rPr>
                <w:rFonts w:ascii="Times New Roman" w:hAnsi="Times New Roman"/>
                <w:sz w:val="24"/>
                <w:szCs w:val="24"/>
                <w:lang w:eastAsia="ru-RU"/>
              </w:rPr>
              <w:t>услугополучателю</w:t>
            </w:r>
            <w:proofErr w:type="spellEnd"/>
            <w:r w:rsidRPr="008B68D0">
              <w:rPr>
                <w:rFonts w:ascii="Times New Roman" w:hAnsi="Times New Roman"/>
                <w:sz w:val="24"/>
                <w:szCs w:val="24"/>
                <w:lang w:eastAsia="ru-RU"/>
              </w:rPr>
              <w:t xml:space="preserve"> позицию по предварительному решению.</w:t>
            </w:r>
          </w:p>
          <w:p w14:paraId="621CDF9F" w14:textId="185690FC" w:rsidR="008B68D0" w:rsidRPr="009B3E3E" w:rsidRDefault="008B68D0" w:rsidP="008B68D0">
            <w:pPr>
              <w:spacing w:after="0" w:line="240" w:lineRule="auto"/>
              <w:jc w:val="both"/>
              <w:rPr>
                <w:rFonts w:ascii="Times New Roman" w:hAnsi="Times New Roman"/>
                <w:b/>
                <w:sz w:val="24"/>
                <w:szCs w:val="24"/>
                <w:lang w:eastAsia="ru-RU"/>
              </w:rPr>
            </w:pPr>
            <w:r w:rsidRPr="008B68D0">
              <w:rPr>
                <w:rFonts w:ascii="Times New Roman" w:hAnsi="Times New Roman"/>
                <w:sz w:val="24"/>
                <w:szCs w:val="24"/>
                <w:lang w:eastAsia="ru-RU"/>
              </w:rPr>
              <w:t xml:space="preserve">      По результатам заслушивания </w:t>
            </w:r>
            <w:proofErr w:type="spellStart"/>
            <w:r w:rsidRPr="008B68D0">
              <w:rPr>
                <w:rFonts w:ascii="Times New Roman" w:hAnsi="Times New Roman"/>
                <w:sz w:val="24"/>
                <w:szCs w:val="24"/>
                <w:lang w:eastAsia="ru-RU"/>
              </w:rPr>
              <w:t>услугодатель</w:t>
            </w:r>
            <w:proofErr w:type="spellEnd"/>
            <w:r w:rsidRPr="008B68D0">
              <w:rPr>
                <w:rFonts w:ascii="Times New Roman" w:hAnsi="Times New Roman"/>
                <w:sz w:val="24"/>
                <w:szCs w:val="24"/>
                <w:lang w:eastAsia="ru-RU"/>
              </w:rPr>
              <w:t xml:space="preserve"> принимает решение об оказании государственной услуги, либо формирует мотивированный отказ.</w:t>
            </w:r>
          </w:p>
        </w:tc>
        <w:tc>
          <w:tcPr>
            <w:tcW w:w="3686" w:type="dxa"/>
            <w:shd w:val="clear" w:color="auto" w:fill="FFFFFF"/>
          </w:tcPr>
          <w:p w14:paraId="08BBC5CF" w14:textId="75D6F4C2" w:rsidR="000633D7" w:rsidRDefault="000633D7" w:rsidP="004E1977">
            <w:pPr>
              <w:spacing w:after="0" w:line="240" w:lineRule="atLeast"/>
              <w:ind w:firstLine="454"/>
              <w:jc w:val="both"/>
              <w:rPr>
                <w:rFonts w:ascii="Times New Roman" w:hAnsi="Times New Roman"/>
                <w:bCs/>
                <w:sz w:val="24"/>
                <w:szCs w:val="24"/>
              </w:rPr>
            </w:pPr>
          </w:p>
        </w:tc>
      </w:tr>
      <w:tr w:rsidR="00A631BE" w:rsidRPr="004340F5" w14:paraId="0E8BC399" w14:textId="77777777" w:rsidTr="0079038B">
        <w:trPr>
          <w:trHeight w:val="135"/>
        </w:trPr>
        <w:tc>
          <w:tcPr>
            <w:tcW w:w="596" w:type="dxa"/>
            <w:shd w:val="clear" w:color="auto" w:fill="FFFFFF"/>
          </w:tcPr>
          <w:p w14:paraId="40BEDDCB" w14:textId="79BE967D" w:rsidR="00A631BE" w:rsidRPr="00D56E32" w:rsidRDefault="00A631BE" w:rsidP="004E1977">
            <w:pPr>
              <w:pStyle w:val="a4"/>
              <w:shd w:val="clear" w:color="auto" w:fill="FFFFFF"/>
              <w:ind w:left="-185" w:firstLine="142"/>
              <w:jc w:val="center"/>
              <w:rPr>
                <w:bCs/>
                <w:lang w:eastAsia="en-US"/>
              </w:rPr>
            </w:pPr>
            <w:r>
              <w:rPr>
                <w:bCs/>
                <w:lang w:eastAsia="en-US"/>
              </w:rPr>
              <w:lastRenderedPageBreak/>
              <w:t>26</w:t>
            </w:r>
          </w:p>
        </w:tc>
        <w:tc>
          <w:tcPr>
            <w:tcW w:w="1843" w:type="dxa"/>
            <w:shd w:val="clear" w:color="auto" w:fill="FFFFFF"/>
          </w:tcPr>
          <w:p w14:paraId="754F831E" w14:textId="5CA67BCD" w:rsidR="00A631BE" w:rsidRDefault="00A631BE" w:rsidP="00C31F3A">
            <w:pPr>
              <w:pStyle w:val="af1"/>
              <w:rPr>
                <w:sz w:val="24"/>
                <w:lang w:val="ru-RU"/>
              </w:rPr>
            </w:pPr>
            <w:r w:rsidRPr="00A631BE">
              <w:rPr>
                <w:sz w:val="24"/>
                <w:lang w:val="ru-RU"/>
              </w:rPr>
              <w:t xml:space="preserve">Пункт </w:t>
            </w:r>
            <w:r w:rsidR="0071614A">
              <w:rPr>
                <w:sz w:val="24"/>
                <w:lang w:val="ru-RU"/>
              </w:rPr>
              <w:t>3</w:t>
            </w:r>
            <w:r w:rsidRPr="00A631BE">
              <w:rPr>
                <w:sz w:val="24"/>
                <w:lang w:val="ru-RU"/>
              </w:rPr>
              <w:t xml:space="preserve"> Перечня основных требований</w:t>
            </w:r>
          </w:p>
        </w:tc>
        <w:tc>
          <w:tcPr>
            <w:tcW w:w="4820" w:type="dxa"/>
            <w:shd w:val="clear" w:color="auto" w:fill="FFFFFF"/>
          </w:tcPr>
          <w:p w14:paraId="34202E66" w14:textId="77777777" w:rsidR="00A631BE" w:rsidRPr="00A631BE" w:rsidRDefault="00A631BE" w:rsidP="00FA21D5">
            <w:pPr>
              <w:pStyle w:val="2"/>
              <w:jc w:val="both"/>
              <w:rPr>
                <w:rFonts w:eastAsiaTheme="minorHAnsi"/>
                <w:bCs w:val="0"/>
                <w:sz w:val="22"/>
                <w:szCs w:val="22"/>
                <w:lang w:val="ru-RU" w:eastAsia="en-US"/>
              </w:rPr>
            </w:pPr>
            <w:r w:rsidRPr="00A631BE">
              <w:rPr>
                <w:rFonts w:eastAsiaTheme="minorHAnsi"/>
                <w:bCs w:val="0"/>
                <w:sz w:val="22"/>
                <w:szCs w:val="22"/>
                <w:lang w:val="ru-RU" w:eastAsia="en-US"/>
              </w:rPr>
              <w:t>Перечень основных требований к оказанию государственной услуги</w:t>
            </w:r>
          </w:p>
          <w:p w14:paraId="59C41219" w14:textId="51F7283D" w:rsidR="00A631BE" w:rsidRPr="00A631BE" w:rsidRDefault="00A631BE" w:rsidP="00FA21D5">
            <w:pPr>
              <w:pStyle w:val="2"/>
              <w:jc w:val="both"/>
              <w:rPr>
                <w:rFonts w:eastAsiaTheme="minorHAnsi"/>
                <w:bCs w:val="0"/>
                <w:sz w:val="22"/>
                <w:szCs w:val="22"/>
                <w:lang w:val="ru-RU" w:eastAsia="en-US"/>
              </w:rPr>
            </w:pPr>
            <w:r w:rsidRPr="00A631BE">
              <w:rPr>
                <w:rFonts w:eastAsiaTheme="minorHAnsi"/>
                <w:bCs w:val="0"/>
                <w:sz w:val="22"/>
                <w:szCs w:val="22"/>
                <w:lang w:val="ru-RU" w:eastAsia="en-US"/>
              </w:rPr>
              <w:t>«Государственная регистрация прав (обременений) на недвижимое имущество»</w:t>
            </w:r>
          </w:p>
          <w:tbl>
            <w:tblPr>
              <w:tblpPr w:leftFromText="180" w:rightFromText="180" w:vertAnchor="text" w:horzAnchor="page" w:tblpX="34" w:tblpY="151"/>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
              <w:gridCol w:w="992"/>
              <w:gridCol w:w="3402"/>
            </w:tblGrid>
            <w:tr w:rsidR="00A631BE" w:rsidRPr="00A631BE" w14:paraId="7F3B42B7" w14:textId="5DCF927D" w:rsidTr="00A631BE">
              <w:trPr>
                <w:trHeight w:val="675"/>
              </w:trPr>
              <w:tc>
                <w:tcPr>
                  <w:tcW w:w="279" w:type="dxa"/>
                </w:tcPr>
                <w:p w14:paraId="7AED5DFA" w14:textId="766C0A1E" w:rsidR="00A631BE" w:rsidRPr="00A631BE" w:rsidRDefault="00A631BE" w:rsidP="00FA21D5">
                  <w:pPr>
                    <w:spacing w:after="0" w:line="240" w:lineRule="auto"/>
                    <w:jc w:val="both"/>
                    <w:rPr>
                      <w:rFonts w:ascii="Times New Roman" w:hAnsi="Times New Roman"/>
                    </w:rPr>
                  </w:pPr>
                  <w:r w:rsidRPr="00A631BE">
                    <w:rPr>
                      <w:rFonts w:ascii="Times New Roman" w:hAnsi="Times New Roman"/>
                    </w:rPr>
                    <w:t>3</w:t>
                  </w:r>
                </w:p>
              </w:tc>
              <w:tc>
                <w:tcPr>
                  <w:tcW w:w="992" w:type="dxa"/>
                </w:tcPr>
                <w:p w14:paraId="65B148AA" w14:textId="07E08AB2" w:rsidR="00A631BE" w:rsidRPr="00A631BE" w:rsidRDefault="00A631BE" w:rsidP="00FA21D5">
                  <w:pPr>
                    <w:spacing w:after="0" w:line="240" w:lineRule="auto"/>
                    <w:jc w:val="both"/>
                    <w:rPr>
                      <w:rFonts w:ascii="Times New Roman" w:hAnsi="Times New Roman"/>
                    </w:rPr>
                  </w:pPr>
                  <w:r w:rsidRPr="00A631BE">
                    <w:rPr>
                      <w:rFonts w:ascii="Times New Roman" w:hAnsi="Times New Roman"/>
                    </w:rPr>
                    <w:t>Срок оказания государственной услуги</w:t>
                  </w:r>
                </w:p>
              </w:tc>
              <w:tc>
                <w:tcPr>
                  <w:tcW w:w="3402" w:type="dxa"/>
                </w:tcPr>
                <w:p w14:paraId="6094E2C3"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 xml:space="preserve">С момента сдачи пакета документов </w:t>
                  </w:r>
                  <w:proofErr w:type="spellStart"/>
                  <w:r w:rsidRPr="00A631BE">
                    <w:rPr>
                      <w:rFonts w:ascii="Times New Roman" w:hAnsi="Times New Roman"/>
                    </w:rPr>
                    <w:t>услугополучателем</w:t>
                  </w:r>
                  <w:proofErr w:type="spellEnd"/>
                  <w:r w:rsidRPr="00A631BE">
                    <w:rPr>
                      <w:rFonts w:ascii="Times New Roman" w:hAnsi="Times New Roman"/>
                    </w:rPr>
                    <w:t xml:space="preserve"> при обращении к </w:t>
                  </w:r>
                  <w:proofErr w:type="spellStart"/>
                  <w:r w:rsidRPr="00A631BE">
                    <w:rPr>
                      <w:rFonts w:ascii="Times New Roman" w:hAnsi="Times New Roman"/>
                    </w:rPr>
                    <w:t>услугодателю</w:t>
                  </w:r>
                  <w:proofErr w:type="spellEnd"/>
                  <w:r w:rsidRPr="00A631BE">
                    <w:rPr>
                      <w:rFonts w:ascii="Times New Roman" w:hAnsi="Times New Roman"/>
                    </w:rPr>
                    <w:t xml:space="preserve">: по государственной регистрации возникновения, изменения или прекращения прав (обременений прав) на недвижимое имущество и иных объектов государственной регистрации, за исключением нотариально не удостоверенных сделок, а также регистрации прекращения обременений и юридических притязаний – в течение трех рабочих дней с момента поступления заявления </w:t>
                  </w:r>
                  <w:proofErr w:type="spellStart"/>
                  <w:r w:rsidRPr="00A631BE">
                    <w:rPr>
                      <w:rFonts w:ascii="Times New Roman" w:hAnsi="Times New Roman"/>
                    </w:rPr>
                    <w:t>услугодателю</w:t>
                  </w:r>
                  <w:proofErr w:type="spellEnd"/>
                  <w:r w:rsidRPr="00A631BE">
                    <w:rPr>
                      <w:rFonts w:ascii="Times New Roman" w:hAnsi="Times New Roman"/>
                    </w:rPr>
                    <w:t>.</w:t>
                  </w:r>
                </w:p>
                <w:p w14:paraId="4ACC2C74"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День приема документов не входит в срок оказания государственной услуги, при этом результат оказания государственной услуги предоставляет за день до окончания срока оказания;</w:t>
                  </w:r>
                </w:p>
                <w:p w14:paraId="15D24146"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lastRenderedPageBreak/>
                    <w:t xml:space="preserve">по государственной регистрации по нотариально не удостоверенной сделке, а также прекращения обременений и юридических притязаний – в течение одного рабочего дня с момента поступления заявления к </w:t>
                  </w:r>
                  <w:proofErr w:type="spellStart"/>
                  <w:r w:rsidRPr="00A631BE">
                    <w:rPr>
                      <w:rFonts w:ascii="Times New Roman" w:hAnsi="Times New Roman"/>
                    </w:rPr>
                    <w:t>услугодателю</w:t>
                  </w:r>
                  <w:proofErr w:type="spellEnd"/>
                  <w:r w:rsidRPr="00A631BE">
                    <w:rPr>
                      <w:rFonts w:ascii="Times New Roman" w:hAnsi="Times New Roman"/>
                    </w:rPr>
                    <w:t>.</w:t>
                  </w:r>
                </w:p>
                <w:p w14:paraId="3E1ED9D2"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 xml:space="preserve">В случае обращения </w:t>
                  </w:r>
                  <w:proofErr w:type="spellStart"/>
                  <w:r w:rsidRPr="00A631BE">
                    <w:rPr>
                      <w:rFonts w:ascii="Times New Roman" w:hAnsi="Times New Roman"/>
                    </w:rPr>
                    <w:t>услугополучателя</w:t>
                  </w:r>
                  <w:proofErr w:type="spellEnd"/>
                  <w:r w:rsidRPr="00A631BE">
                    <w:rPr>
                      <w:rFonts w:ascii="Times New Roman" w:hAnsi="Times New Roman"/>
                    </w:rPr>
                    <w:t xml:space="preserve"> к </w:t>
                  </w:r>
                  <w:proofErr w:type="spellStart"/>
                  <w:r w:rsidRPr="00A631BE">
                    <w:rPr>
                      <w:rFonts w:ascii="Times New Roman" w:hAnsi="Times New Roman"/>
                    </w:rPr>
                    <w:t>услугодателю</w:t>
                  </w:r>
                  <w:proofErr w:type="spellEnd"/>
                  <w:r w:rsidRPr="00A631BE">
                    <w:rPr>
                      <w:rFonts w:ascii="Times New Roman" w:hAnsi="Times New Roman"/>
                    </w:rPr>
                    <w:t xml:space="preserve"> через Портал указанный срок в течении одного рабочего дня исчисляется с момента подтверждения оплаты через платежный шлюз электронного правительства.</w:t>
                  </w:r>
                </w:p>
                <w:p w14:paraId="40971A64"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 xml:space="preserve">Максимально допустимое время ожидания для сдачи пакета документов </w:t>
                  </w:r>
                  <w:proofErr w:type="spellStart"/>
                  <w:r w:rsidRPr="00A631BE">
                    <w:rPr>
                      <w:rFonts w:ascii="Times New Roman" w:hAnsi="Times New Roman"/>
                    </w:rPr>
                    <w:t>услугополучателем</w:t>
                  </w:r>
                  <w:proofErr w:type="spellEnd"/>
                  <w:r w:rsidRPr="00A631BE">
                    <w:rPr>
                      <w:rFonts w:ascii="Times New Roman" w:hAnsi="Times New Roman"/>
                    </w:rPr>
                    <w:t xml:space="preserve"> </w:t>
                  </w:r>
                  <w:proofErr w:type="spellStart"/>
                  <w:r w:rsidRPr="00A631BE">
                    <w:rPr>
                      <w:rFonts w:ascii="Times New Roman" w:hAnsi="Times New Roman"/>
                    </w:rPr>
                    <w:t>услугодателю</w:t>
                  </w:r>
                  <w:proofErr w:type="spellEnd"/>
                  <w:r w:rsidRPr="00A631BE">
                    <w:rPr>
                      <w:rFonts w:ascii="Times New Roman" w:hAnsi="Times New Roman"/>
                    </w:rPr>
                    <w:t xml:space="preserve"> – 20 минут;</w:t>
                  </w:r>
                </w:p>
                <w:p w14:paraId="7FDC44A4"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 xml:space="preserve">Максимально допустимое время обслуживания </w:t>
                  </w:r>
                  <w:proofErr w:type="spellStart"/>
                  <w:r w:rsidRPr="00A631BE">
                    <w:rPr>
                      <w:rFonts w:ascii="Times New Roman" w:hAnsi="Times New Roman"/>
                    </w:rPr>
                    <w:t>услугополучателя</w:t>
                  </w:r>
                  <w:proofErr w:type="spellEnd"/>
                  <w:r w:rsidRPr="00A631BE">
                    <w:rPr>
                      <w:rFonts w:ascii="Times New Roman" w:hAnsi="Times New Roman"/>
                    </w:rPr>
                    <w:t xml:space="preserve"> – 20 минут.</w:t>
                  </w:r>
                </w:p>
                <w:p w14:paraId="4042515F"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Государственная услуга приостанавливается не более чем на один месяц в следующих случаях:</w:t>
                  </w:r>
                </w:p>
                <w:p w14:paraId="4B3884D9"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1) по постановлению (определению) суда на основании исковых и иных заявлений (жалоб), поданных в суд;</w:t>
                  </w:r>
                </w:p>
                <w:p w14:paraId="524D62C8"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2) в соответствии с актами прокурорского надзора до устранения нарушения закона;</w:t>
                  </w:r>
                </w:p>
                <w:p w14:paraId="7DD36659"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3) в соответствии с Законом Республики Казахстан "О противодействии легализации (отмыванию) доходов, полученных незаконным путем, и финансированию терроризма";</w:t>
                  </w:r>
                </w:p>
                <w:p w14:paraId="320A606A"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lastRenderedPageBreak/>
                    <w:t>4) для представления заявителем документов, необходимых для государственной регистрации, если отсутствие необходимых документов не явилось основанием для отказа в приеме документов на регистрацию;</w:t>
                  </w:r>
                </w:p>
                <w:p w14:paraId="5321948E"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4A4CE174"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6)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14:paraId="0271FF21"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7) при неполной оплате за государственную регистрацию прав на недвижимое имущество;</w:t>
                  </w:r>
                </w:p>
                <w:p w14:paraId="6A553C40"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t>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62F543FC" w14:textId="77777777" w:rsidR="00A631BE" w:rsidRPr="00A631BE" w:rsidRDefault="00A631BE" w:rsidP="00FA21D5">
                  <w:pPr>
                    <w:spacing w:after="0" w:line="240" w:lineRule="auto"/>
                    <w:jc w:val="both"/>
                    <w:rPr>
                      <w:rFonts w:ascii="Times New Roman" w:hAnsi="Times New Roman"/>
                    </w:rPr>
                  </w:pPr>
                  <w:r w:rsidRPr="00A631BE">
                    <w:rPr>
                      <w:rFonts w:ascii="Times New Roman" w:hAnsi="Times New Roman"/>
                    </w:rPr>
                    <w:lastRenderedPageBreak/>
                    <w:t>Электронная регистрация не приостанавливается по основаниям, указанным в подпунктах 4) и 6) пункта 3 настоящего Перечня государственной услуги.</w:t>
                  </w:r>
                </w:p>
                <w:p w14:paraId="7F33B0DB" w14:textId="763DF821" w:rsidR="00A631BE" w:rsidRPr="00A631BE" w:rsidRDefault="00A631BE" w:rsidP="00FA21D5">
                  <w:pPr>
                    <w:spacing w:after="0" w:line="240" w:lineRule="auto"/>
                    <w:jc w:val="both"/>
                    <w:rPr>
                      <w:rFonts w:ascii="Times New Roman" w:hAnsi="Times New Roman"/>
                    </w:rPr>
                  </w:pPr>
                  <w:r w:rsidRPr="00A631BE">
                    <w:rPr>
                      <w:rFonts w:ascii="Times New Roman" w:hAnsi="Times New Roman"/>
                    </w:rPr>
                    <w:t>Государственная регистрация прав (обременений прав) на недвижимое имущество в ускоренном порядке производится по желанию заявителя не позднее одного рабочего дня, следующего за днем поступления заявления в регистрирующий орган.</w:t>
                  </w:r>
                </w:p>
              </w:tc>
            </w:tr>
          </w:tbl>
          <w:p w14:paraId="066615F4" w14:textId="77777777" w:rsidR="00A631BE" w:rsidRPr="00A631BE" w:rsidRDefault="00A631BE" w:rsidP="00FA21D5">
            <w:pPr>
              <w:pStyle w:val="2"/>
              <w:jc w:val="both"/>
              <w:rPr>
                <w:b w:val="0"/>
                <w:bCs w:val="0"/>
                <w:sz w:val="22"/>
                <w:szCs w:val="22"/>
                <w:lang w:val="ru-RU"/>
              </w:rPr>
            </w:pPr>
          </w:p>
        </w:tc>
        <w:tc>
          <w:tcPr>
            <w:tcW w:w="4819" w:type="dxa"/>
            <w:shd w:val="clear" w:color="auto" w:fill="FFFFFF"/>
          </w:tcPr>
          <w:p w14:paraId="44FA53DA" w14:textId="77777777" w:rsidR="00A631BE" w:rsidRPr="00A631BE" w:rsidRDefault="00A631BE" w:rsidP="00E333B3">
            <w:pPr>
              <w:pStyle w:val="2"/>
              <w:jc w:val="both"/>
              <w:rPr>
                <w:rFonts w:eastAsiaTheme="minorHAnsi"/>
                <w:bCs w:val="0"/>
                <w:sz w:val="22"/>
                <w:szCs w:val="22"/>
                <w:lang w:val="ru-RU" w:eastAsia="en-US"/>
              </w:rPr>
            </w:pPr>
            <w:r w:rsidRPr="00A631BE">
              <w:rPr>
                <w:rFonts w:eastAsiaTheme="minorHAnsi"/>
                <w:bCs w:val="0"/>
                <w:sz w:val="22"/>
                <w:szCs w:val="22"/>
                <w:lang w:val="ru-RU" w:eastAsia="en-US"/>
              </w:rPr>
              <w:lastRenderedPageBreak/>
              <w:t>Перечень основных требований к оказанию государственной услуги</w:t>
            </w:r>
          </w:p>
          <w:p w14:paraId="642A2262" w14:textId="50B27C42" w:rsidR="00A631BE" w:rsidRPr="00A631BE" w:rsidRDefault="00A631BE" w:rsidP="00E333B3">
            <w:pPr>
              <w:pStyle w:val="2"/>
              <w:jc w:val="both"/>
              <w:rPr>
                <w:rFonts w:eastAsiaTheme="minorHAnsi"/>
                <w:b w:val="0"/>
                <w:bCs w:val="0"/>
                <w:sz w:val="22"/>
                <w:szCs w:val="22"/>
                <w:lang w:val="ru-RU" w:eastAsia="en-US"/>
              </w:rPr>
            </w:pPr>
            <w:r w:rsidRPr="00A631BE">
              <w:rPr>
                <w:rFonts w:eastAsiaTheme="minorHAnsi"/>
                <w:bCs w:val="0"/>
                <w:sz w:val="22"/>
                <w:szCs w:val="22"/>
                <w:lang w:val="ru-RU" w:eastAsia="en-US"/>
              </w:rPr>
              <w:t>«Государственная регистрация прав (обременений) на недвижимое имущество</w:t>
            </w:r>
            <w:r w:rsidRPr="00A631BE">
              <w:rPr>
                <w:b w:val="0"/>
                <w:bCs w:val="0"/>
                <w:lang w:val="ru-RU"/>
              </w:rPr>
              <w:tab/>
            </w:r>
          </w:p>
          <w:tbl>
            <w:tblPr>
              <w:tblpPr w:leftFromText="180" w:rightFromText="180" w:vertAnchor="text" w:horzAnchor="page" w:tblpX="34" w:tblpY="151"/>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
              <w:gridCol w:w="992"/>
              <w:gridCol w:w="3402"/>
            </w:tblGrid>
            <w:tr w:rsidR="00A631BE" w:rsidRPr="00A631BE" w14:paraId="75D6939E" w14:textId="77777777" w:rsidTr="00A631BE">
              <w:trPr>
                <w:trHeight w:val="675"/>
              </w:trPr>
              <w:tc>
                <w:tcPr>
                  <w:tcW w:w="279" w:type="dxa"/>
                </w:tcPr>
                <w:p w14:paraId="3F75E6F7"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3</w:t>
                  </w:r>
                </w:p>
              </w:tc>
              <w:tc>
                <w:tcPr>
                  <w:tcW w:w="992" w:type="dxa"/>
                </w:tcPr>
                <w:p w14:paraId="292A5D1C"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Срок оказания государственной услуги</w:t>
                  </w:r>
                </w:p>
              </w:tc>
              <w:tc>
                <w:tcPr>
                  <w:tcW w:w="3402" w:type="dxa"/>
                </w:tcPr>
                <w:p w14:paraId="5942CAAB"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 xml:space="preserve">С момента сдачи пакета документов </w:t>
                  </w:r>
                  <w:proofErr w:type="spellStart"/>
                  <w:r w:rsidRPr="00A631BE">
                    <w:rPr>
                      <w:rFonts w:ascii="Times New Roman" w:hAnsi="Times New Roman"/>
                    </w:rPr>
                    <w:t>услугополучателем</w:t>
                  </w:r>
                  <w:proofErr w:type="spellEnd"/>
                  <w:r w:rsidRPr="00A631BE">
                    <w:rPr>
                      <w:rFonts w:ascii="Times New Roman" w:hAnsi="Times New Roman"/>
                    </w:rPr>
                    <w:t xml:space="preserve"> при обращении к </w:t>
                  </w:r>
                  <w:proofErr w:type="spellStart"/>
                  <w:r w:rsidRPr="00A631BE">
                    <w:rPr>
                      <w:rFonts w:ascii="Times New Roman" w:hAnsi="Times New Roman"/>
                    </w:rPr>
                    <w:t>услугодателю</w:t>
                  </w:r>
                  <w:proofErr w:type="spellEnd"/>
                  <w:r w:rsidRPr="00A631BE">
                    <w:rPr>
                      <w:rFonts w:ascii="Times New Roman" w:hAnsi="Times New Roman"/>
                    </w:rPr>
                    <w:t xml:space="preserve">: по государственной регистрации возникновения, изменения или прекращения прав (обременений прав) на недвижимое имущество и иных объектов государственной регистрации, за исключением нотариально не удостоверенных сделок, а также регистрации прекращения обременений и юридических притязаний – в течение трех рабочих дней с момента поступления заявления </w:t>
                  </w:r>
                  <w:proofErr w:type="spellStart"/>
                  <w:r w:rsidRPr="00A631BE">
                    <w:rPr>
                      <w:rFonts w:ascii="Times New Roman" w:hAnsi="Times New Roman"/>
                    </w:rPr>
                    <w:t>услугодателю</w:t>
                  </w:r>
                  <w:proofErr w:type="spellEnd"/>
                  <w:r w:rsidRPr="00A631BE">
                    <w:rPr>
                      <w:rFonts w:ascii="Times New Roman" w:hAnsi="Times New Roman"/>
                    </w:rPr>
                    <w:t>.</w:t>
                  </w:r>
                </w:p>
                <w:p w14:paraId="7265F79B"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День приема документов не входит в срок оказания государственной услуги, при этом результат оказания государственной услуги предоставляет за день до окончания срока оказания;</w:t>
                  </w:r>
                </w:p>
                <w:p w14:paraId="4CD8EE51"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lastRenderedPageBreak/>
                    <w:t xml:space="preserve">по государственной регистрации по нотариально не удостоверенной сделке, а также прекращения обременений и юридических притязаний – в течение одного рабочего дня с момента поступления заявления к </w:t>
                  </w:r>
                  <w:proofErr w:type="spellStart"/>
                  <w:r w:rsidRPr="00A631BE">
                    <w:rPr>
                      <w:rFonts w:ascii="Times New Roman" w:hAnsi="Times New Roman"/>
                    </w:rPr>
                    <w:t>услугодателю</w:t>
                  </w:r>
                  <w:proofErr w:type="spellEnd"/>
                  <w:r w:rsidRPr="00A631BE">
                    <w:rPr>
                      <w:rFonts w:ascii="Times New Roman" w:hAnsi="Times New Roman"/>
                    </w:rPr>
                    <w:t>.</w:t>
                  </w:r>
                </w:p>
                <w:p w14:paraId="393B80C1" w14:textId="13490D90" w:rsidR="00A631BE" w:rsidRDefault="00A631BE" w:rsidP="00E333B3">
                  <w:pPr>
                    <w:spacing w:after="0" w:line="240" w:lineRule="auto"/>
                    <w:jc w:val="both"/>
                    <w:rPr>
                      <w:rFonts w:ascii="Times New Roman" w:hAnsi="Times New Roman"/>
                    </w:rPr>
                  </w:pPr>
                  <w:r w:rsidRPr="00A631BE">
                    <w:rPr>
                      <w:rFonts w:ascii="Times New Roman" w:hAnsi="Times New Roman"/>
                    </w:rPr>
                    <w:t xml:space="preserve">В случае обращения </w:t>
                  </w:r>
                  <w:proofErr w:type="spellStart"/>
                  <w:r w:rsidRPr="00A631BE">
                    <w:rPr>
                      <w:rFonts w:ascii="Times New Roman" w:hAnsi="Times New Roman"/>
                    </w:rPr>
                    <w:t>услугополучателя</w:t>
                  </w:r>
                  <w:proofErr w:type="spellEnd"/>
                  <w:r w:rsidRPr="00A631BE">
                    <w:rPr>
                      <w:rFonts w:ascii="Times New Roman" w:hAnsi="Times New Roman"/>
                    </w:rPr>
                    <w:t xml:space="preserve"> к </w:t>
                  </w:r>
                  <w:proofErr w:type="spellStart"/>
                  <w:r w:rsidRPr="00A631BE">
                    <w:rPr>
                      <w:rFonts w:ascii="Times New Roman" w:hAnsi="Times New Roman"/>
                    </w:rPr>
                    <w:t>услугодателю</w:t>
                  </w:r>
                  <w:proofErr w:type="spellEnd"/>
                  <w:r w:rsidRPr="00A631BE">
                    <w:rPr>
                      <w:rFonts w:ascii="Times New Roman" w:hAnsi="Times New Roman"/>
                    </w:rPr>
                    <w:t xml:space="preserve"> через Портал указанный срок в течении одного рабочего дня исчисляется с момента подтверждения оплаты через платежный шлюз электронного правительства.</w:t>
                  </w:r>
                </w:p>
                <w:p w14:paraId="1B19FF8D" w14:textId="77777777" w:rsidR="005A2E18" w:rsidRPr="005A2E18" w:rsidRDefault="005A2E18" w:rsidP="00E333B3">
                  <w:pPr>
                    <w:spacing w:after="0" w:line="240" w:lineRule="auto"/>
                    <w:jc w:val="both"/>
                    <w:rPr>
                      <w:rFonts w:ascii="Times New Roman" w:hAnsi="Times New Roman"/>
                      <w:b/>
                    </w:rPr>
                  </w:pPr>
                  <w:r w:rsidRPr="005A2E18">
                    <w:rPr>
                      <w:rFonts w:ascii="Times New Roman" w:hAnsi="Times New Roman"/>
                    </w:rPr>
                    <w:t xml:space="preserve">     </w:t>
                  </w:r>
                  <w:r w:rsidRPr="005A2E18">
                    <w:rPr>
                      <w:rFonts w:ascii="Times New Roman" w:hAnsi="Times New Roman"/>
                      <w:b/>
                    </w:rPr>
                    <w:t>Электронная регистрация в ускоренном порядке производится в течение двух часов, с момента поступления в информационную систему единого государственного кадастра недвижимости подтверждения об оплате за государственную регистрацию прав на недвижимое имущество или освобождении от оплаты.</w:t>
                  </w:r>
                </w:p>
                <w:p w14:paraId="2D71E13B" w14:textId="351C951A" w:rsidR="005A2E18" w:rsidRPr="00A631BE" w:rsidRDefault="005A2E18" w:rsidP="00E333B3">
                  <w:pPr>
                    <w:spacing w:after="0" w:line="240" w:lineRule="auto"/>
                    <w:jc w:val="both"/>
                    <w:rPr>
                      <w:rFonts w:ascii="Times New Roman" w:hAnsi="Times New Roman"/>
                    </w:rPr>
                  </w:pPr>
                  <w:r w:rsidRPr="005A2E18">
                    <w:rPr>
                      <w:rFonts w:ascii="Times New Roman" w:hAnsi="Times New Roman"/>
                      <w:b/>
                    </w:rPr>
                    <w:t xml:space="preserve">     Электронная регистрация прав (обременений прав) в части возникновения, изменения, прекращения залога на</w:t>
                  </w:r>
                  <w:r w:rsidRPr="005A2E18">
                    <w:rPr>
                      <w:rFonts w:ascii="Times New Roman" w:hAnsi="Times New Roman"/>
                    </w:rPr>
                    <w:t xml:space="preserve"> </w:t>
                  </w:r>
                  <w:r w:rsidRPr="005A2E18">
                    <w:rPr>
                      <w:rFonts w:ascii="Times New Roman" w:hAnsi="Times New Roman"/>
                      <w:b/>
                    </w:rPr>
                    <w:t xml:space="preserve">недвижимое имущество с применением информационно-коммуникационных технологий производится в течение двух часов, с момента поступления в информационную систему </w:t>
                  </w:r>
                  <w:r w:rsidRPr="005A2E18">
                    <w:rPr>
                      <w:rFonts w:ascii="Times New Roman" w:hAnsi="Times New Roman"/>
                      <w:b/>
                    </w:rPr>
                    <w:lastRenderedPageBreak/>
                    <w:t>правового кадастра электронной заявки.</w:t>
                  </w:r>
                </w:p>
                <w:p w14:paraId="3AC73219"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 xml:space="preserve">Максимально допустимое время ожидания для сдачи пакета документов </w:t>
                  </w:r>
                  <w:proofErr w:type="spellStart"/>
                  <w:r w:rsidRPr="00A631BE">
                    <w:rPr>
                      <w:rFonts w:ascii="Times New Roman" w:hAnsi="Times New Roman"/>
                    </w:rPr>
                    <w:t>услугополучателем</w:t>
                  </w:r>
                  <w:proofErr w:type="spellEnd"/>
                  <w:r w:rsidRPr="00A631BE">
                    <w:rPr>
                      <w:rFonts w:ascii="Times New Roman" w:hAnsi="Times New Roman"/>
                    </w:rPr>
                    <w:t xml:space="preserve"> </w:t>
                  </w:r>
                  <w:proofErr w:type="spellStart"/>
                  <w:r w:rsidRPr="00A631BE">
                    <w:rPr>
                      <w:rFonts w:ascii="Times New Roman" w:hAnsi="Times New Roman"/>
                    </w:rPr>
                    <w:t>услугодателю</w:t>
                  </w:r>
                  <w:proofErr w:type="spellEnd"/>
                  <w:r w:rsidRPr="00A631BE">
                    <w:rPr>
                      <w:rFonts w:ascii="Times New Roman" w:hAnsi="Times New Roman"/>
                    </w:rPr>
                    <w:t xml:space="preserve"> – 20 минут;</w:t>
                  </w:r>
                </w:p>
                <w:p w14:paraId="06D9B596"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 xml:space="preserve">Максимально допустимое время обслуживания </w:t>
                  </w:r>
                  <w:proofErr w:type="spellStart"/>
                  <w:r w:rsidRPr="00A631BE">
                    <w:rPr>
                      <w:rFonts w:ascii="Times New Roman" w:hAnsi="Times New Roman"/>
                    </w:rPr>
                    <w:t>услугополучателя</w:t>
                  </w:r>
                  <w:proofErr w:type="spellEnd"/>
                  <w:r w:rsidRPr="00A631BE">
                    <w:rPr>
                      <w:rFonts w:ascii="Times New Roman" w:hAnsi="Times New Roman"/>
                    </w:rPr>
                    <w:t xml:space="preserve"> – 20 минут.</w:t>
                  </w:r>
                </w:p>
                <w:p w14:paraId="6918006D"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Государственная услуга приостанавливается не более чем на один месяц в следующих случаях:</w:t>
                  </w:r>
                </w:p>
                <w:p w14:paraId="58D533A2"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1) по постановлению (определению) суда на основании исковых и иных заявлений (жалоб), поданных в суд;</w:t>
                  </w:r>
                </w:p>
                <w:p w14:paraId="062AA61F"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2) в соответствии с актами прокурорского надзора до устранения нарушения закона;</w:t>
                  </w:r>
                </w:p>
                <w:p w14:paraId="2D33A5B1"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3) в соответствии с Законом Республики Казахстан "О противодействии легализации (отмыванию) доходов, полученных незаконным путем, и финансированию терроризма";</w:t>
                  </w:r>
                </w:p>
                <w:p w14:paraId="31683425"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4) для представления заявителем документов, необходимых для государственной регистрации, если отсутствие необходимых документов не явилось основанием для отказа в приеме документов на регистрацию;</w:t>
                  </w:r>
                </w:p>
                <w:p w14:paraId="05A535CE"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 xml:space="preserve">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w:t>
                  </w:r>
                  <w:r w:rsidRPr="00A631BE">
                    <w:rPr>
                      <w:rFonts w:ascii="Times New Roman" w:hAnsi="Times New Roman"/>
                    </w:rPr>
                    <w:lastRenderedPageBreak/>
                    <w:t>документах, если указанные обстоятельства не явились основаниями для отказа в приеме документов на регистрацию;</w:t>
                  </w:r>
                </w:p>
                <w:p w14:paraId="2E0DC274"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6)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14:paraId="60E9B2D5"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7) при неполной оплате за государственную регистрацию прав на недвижимое имущество;</w:t>
                  </w:r>
                </w:p>
                <w:p w14:paraId="007E754B"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0E665E8B"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Электронная регистрация не приостанавливается по основаниям, указанным в подпунктах 4) и 6) пункта 3 настоящего Перечня государственной услуги.</w:t>
                  </w:r>
                </w:p>
                <w:p w14:paraId="0845B8FE" w14:textId="77777777" w:rsidR="00A631BE" w:rsidRPr="00A631BE" w:rsidRDefault="00A631BE" w:rsidP="00E333B3">
                  <w:pPr>
                    <w:spacing w:after="0" w:line="240" w:lineRule="auto"/>
                    <w:jc w:val="both"/>
                    <w:rPr>
                      <w:rFonts w:ascii="Times New Roman" w:hAnsi="Times New Roman"/>
                    </w:rPr>
                  </w:pPr>
                  <w:r w:rsidRPr="00A631BE">
                    <w:rPr>
                      <w:rFonts w:ascii="Times New Roman" w:hAnsi="Times New Roman"/>
                    </w:rPr>
                    <w:t xml:space="preserve">Государственная регистрация прав (обременений прав) на недвижимое имущество в ускоренном порядке производится по желанию заявителя не позднее одного рабочего дня, следующего за </w:t>
                  </w:r>
                  <w:r w:rsidRPr="00A631BE">
                    <w:rPr>
                      <w:rFonts w:ascii="Times New Roman" w:hAnsi="Times New Roman"/>
                    </w:rPr>
                    <w:lastRenderedPageBreak/>
                    <w:t>днем поступления заявления в регистрирующий орган.</w:t>
                  </w:r>
                </w:p>
              </w:tc>
            </w:tr>
          </w:tbl>
          <w:p w14:paraId="1564F574" w14:textId="01603DA9" w:rsidR="00A631BE" w:rsidRDefault="00A631BE" w:rsidP="00E333B3">
            <w:pPr>
              <w:pStyle w:val="2"/>
              <w:jc w:val="both"/>
              <w:rPr>
                <w:b w:val="0"/>
                <w:bCs w:val="0"/>
                <w:lang w:val="ru-RU"/>
              </w:rPr>
            </w:pPr>
          </w:p>
        </w:tc>
        <w:tc>
          <w:tcPr>
            <w:tcW w:w="3686" w:type="dxa"/>
            <w:shd w:val="clear" w:color="auto" w:fill="FFFFFF"/>
          </w:tcPr>
          <w:p w14:paraId="2DC54121" w14:textId="1D4E5BD7" w:rsidR="00A95FE4" w:rsidRDefault="00A95FE4" w:rsidP="004E1977">
            <w:pPr>
              <w:spacing w:after="0" w:line="240" w:lineRule="atLeast"/>
              <w:ind w:firstLine="454"/>
              <w:jc w:val="both"/>
              <w:rPr>
                <w:rFonts w:ascii="Times New Roman" w:hAnsi="Times New Roman"/>
                <w:bCs/>
                <w:sz w:val="24"/>
                <w:szCs w:val="24"/>
              </w:rPr>
            </w:pPr>
            <w:r>
              <w:rPr>
                <w:rFonts w:ascii="Times New Roman" w:hAnsi="Times New Roman"/>
                <w:bCs/>
                <w:sz w:val="24"/>
                <w:szCs w:val="24"/>
              </w:rPr>
              <w:lastRenderedPageBreak/>
              <w:t>В связи с введением автоматизированной регистрации</w:t>
            </w:r>
            <w:r>
              <w:t xml:space="preserve"> </w:t>
            </w:r>
            <w:r w:rsidRPr="00A95FE4">
              <w:rPr>
                <w:rFonts w:ascii="Times New Roman" w:hAnsi="Times New Roman"/>
                <w:bCs/>
                <w:sz w:val="24"/>
                <w:szCs w:val="24"/>
              </w:rPr>
              <w:t>возникновения,</w:t>
            </w:r>
            <w:r>
              <w:t xml:space="preserve"> </w:t>
            </w:r>
            <w:r w:rsidRPr="00A95FE4">
              <w:rPr>
                <w:rFonts w:ascii="Times New Roman" w:hAnsi="Times New Roman"/>
                <w:bCs/>
                <w:sz w:val="24"/>
                <w:szCs w:val="24"/>
              </w:rPr>
              <w:t>изменения, прекращения залога на недвижимое имущество с применением информационно-коммуникационных технологий</w:t>
            </w:r>
            <w:r>
              <w:rPr>
                <w:rFonts w:ascii="Times New Roman" w:hAnsi="Times New Roman"/>
                <w:bCs/>
                <w:sz w:val="24"/>
                <w:szCs w:val="24"/>
              </w:rPr>
              <w:t xml:space="preserve"> предлагается сокращение срока оказания государственной услуги до 2-х часов.</w:t>
            </w:r>
          </w:p>
          <w:p w14:paraId="0A98EDED" w14:textId="3AD6CDB9" w:rsidR="00A631BE" w:rsidRDefault="00A95FE4" w:rsidP="004E1977">
            <w:pPr>
              <w:spacing w:after="0" w:line="240" w:lineRule="atLeast"/>
              <w:ind w:firstLine="454"/>
              <w:jc w:val="both"/>
              <w:rPr>
                <w:rFonts w:ascii="Times New Roman" w:hAnsi="Times New Roman"/>
                <w:bCs/>
                <w:sz w:val="24"/>
                <w:szCs w:val="24"/>
              </w:rPr>
            </w:pPr>
            <w:r>
              <w:rPr>
                <w:rFonts w:ascii="Times New Roman" w:hAnsi="Times New Roman"/>
                <w:bCs/>
                <w:sz w:val="24"/>
                <w:szCs w:val="24"/>
              </w:rPr>
              <w:t>Кроме того, в части э</w:t>
            </w:r>
            <w:r w:rsidRPr="00A95FE4">
              <w:rPr>
                <w:rFonts w:ascii="Times New Roman" w:hAnsi="Times New Roman"/>
                <w:bCs/>
                <w:sz w:val="24"/>
                <w:szCs w:val="24"/>
              </w:rPr>
              <w:t>лектронн</w:t>
            </w:r>
            <w:r>
              <w:rPr>
                <w:rFonts w:ascii="Times New Roman" w:hAnsi="Times New Roman"/>
                <w:bCs/>
                <w:sz w:val="24"/>
                <w:szCs w:val="24"/>
              </w:rPr>
              <w:t>ой</w:t>
            </w:r>
            <w:r w:rsidRPr="00A95FE4">
              <w:rPr>
                <w:rFonts w:ascii="Times New Roman" w:hAnsi="Times New Roman"/>
                <w:bCs/>
                <w:sz w:val="24"/>
                <w:szCs w:val="24"/>
              </w:rPr>
              <w:t xml:space="preserve"> регистраци</w:t>
            </w:r>
            <w:r>
              <w:rPr>
                <w:rFonts w:ascii="Times New Roman" w:hAnsi="Times New Roman"/>
                <w:bCs/>
                <w:sz w:val="24"/>
                <w:szCs w:val="24"/>
              </w:rPr>
              <w:t>и</w:t>
            </w:r>
            <w:r w:rsidRPr="00A95FE4">
              <w:rPr>
                <w:rFonts w:ascii="Times New Roman" w:hAnsi="Times New Roman"/>
                <w:bCs/>
                <w:sz w:val="24"/>
                <w:szCs w:val="24"/>
              </w:rPr>
              <w:t xml:space="preserve"> в ускоренном порядке </w:t>
            </w:r>
            <w:r>
              <w:rPr>
                <w:rFonts w:ascii="Times New Roman" w:hAnsi="Times New Roman"/>
                <w:bCs/>
                <w:sz w:val="24"/>
                <w:szCs w:val="24"/>
              </w:rPr>
              <w:t xml:space="preserve">срок оказания услуги приводится в соответствие с пунктом 5 </w:t>
            </w:r>
            <w:r w:rsidRPr="00A95FE4">
              <w:rPr>
                <w:rFonts w:ascii="Times New Roman" w:hAnsi="Times New Roman"/>
                <w:bCs/>
                <w:sz w:val="24"/>
                <w:szCs w:val="24"/>
              </w:rPr>
              <w:t>Правил оказания государственной услуги «Государственная регистрация прав (обременений прав) на недвижимое имущество»</w:t>
            </w:r>
            <w:r>
              <w:rPr>
                <w:rFonts w:ascii="Times New Roman" w:hAnsi="Times New Roman"/>
                <w:bCs/>
                <w:sz w:val="24"/>
                <w:szCs w:val="24"/>
              </w:rPr>
              <w:t>.</w:t>
            </w:r>
          </w:p>
          <w:p w14:paraId="5D292560" w14:textId="103CE138" w:rsidR="00A95FE4" w:rsidRDefault="00A95FE4" w:rsidP="004E1977">
            <w:pPr>
              <w:spacing w:after="0" w:line="240" w:lineRule="atLeast"/>
              <w:ind w:firstLine="454"/>
              <w:jc w:val="both"/>
              <w:rPr>
                <w:rFonts w:ascii="Times New Roman" w:hAnsi="Times New Roman"/>
                <w:bCs/>
                <w:sz w:val="24"/>
                <w:szCs w:val="24"/>
              </w:rPr>
            </w:pPr>
          </w:p>
        </w:tc>
      </w:tr>
      <w:tr w:rsidR="00447FE6" w:rsidRPr="004340F5" w14:paraId="363F186B" w14:textId="77777777" w:rsidTr="0079038B">
        <w:trPr>
          <w:trHeight w:val="135"/>
        </w:trPr>
        <w:tc>
          <w:tcPr>
            <w:tcW w:w="596" w:type="dxa"/>
            <w:shd w:val="clear" w:color="auto" w:fill="FFFFFF"/>
          </w:tcPr>
          <w:p w14:paraId="365C617E" w14:textId="60845125" w:rsidR="00447FE6" w:rsidRPr="00D56E32" w:rsidRDefault="007C43F0" w:rsidP="004E1977">
            <w:pPr>
              <w:pStyle w:val="a4"/>
              <w:shd w:val="clear" w:color="auto" w:fill="FFFFFF"/>
              <w:ind w:left="-185" w:firstLine="142"/>
              <w:jc w:val="center"/>
              <w:rPr>
                <w:bCs/>
                <w:lang w:eastAsia="en-US"/>
              </w:rPr>
            </w:pPr>
            <w:r w:rsidRPr="00D56E32">
              <w:rPr>
                <w:bCs/>
                <w:lang w:eastAsia="en-US"/>
              </w:rPr>
              <w:lastRenderedPageBreak/>
              <w:t>2</w:t>
            </w:r>
            <w:r w:rsidR="00A631BE">
              <w:rPr>
                <w:bCs/>
                <w:lang w:eastAsia="en-US"/>
              </w:rPr>
              <w:t>7</w:t>
            </w:r>
          </w:p>
        </w:tc>
        <w:tc>
          <w:tcPr>
            <w:tcW w:w="1843" w:type="dxa"/>
            <w:shd w:val="clear" w:color="auto" w:fill="FFFFFF"/>
          </w:tcPr>
          <w:p w14:paraId="1114F039" w14:textId="4E1563EA" w:rsidR="00447FE6" w:rsidRPr="00014091" w:rsidRDefault="00014091" w:rsidP="00447FE6">
            <w:pPr>
              <w:pStyle w:val="af1"/>
              <w:rPr>
                <w:sz w:val="24"/>
                <w:lang w:val="ru-RU"/>
              </w:rPr>
            </w:pPr>
            <w:r>
              <w:rPr>
                <w:sz w:val="24"/>
                <w:lang w:val="ru-RU"/>
              </w:rPr>
              <w:t>Пункт 6 Перечня основных требований</w:t>
            </w:r>
          </w:p>
        </w:tc>
        <w:tc>
          <w:tcPr>
            <w:tcW w:w="4820" w:type="dxa"/>
            <w:shd w:val="clear" w:color="auto" w:fill="FFFFFF"/>
          </w:tcPr>
          <w:p w14:paraId="56988565" w14:textId="77777777" w:rsidR="00C13BFB" w:rsidRPr="00C13BFB" w:rsidRDefault="00C13BFB" w:rsidP="00C13BFB">
            <w:pPr>
              <w:pStyle w:val="2"/>
              <w:rPr>
                <w:rFonts w:eastAsiaTheme="minorHAnsi"/>
                <w:bCs w:val="0"/>
                <w:lang w:val="ru-RU" w:eastAsia="en-US"/>
              </w:rPr>
            </w:pPr>
            <w:r w:rsidRPr="00C13BFB">
              <w:rPr>
                <w:rFonts w:eastAsiaTheme="minorHAnsi"/>
                <w:bCs w:val="0"/>
                <w:lang w:val="ru-RU" w:eastAsia="en-US"/>
              </w:rPr>
              <w:t>Перечень основных требований к оказанию государственной услуги</w:t>
            </w:r>
          </w:p>
          <w:p w14:paraId="04320395" w14:textId="4F353F17" w:rsidR="00B75201" w:rsidRDefault="00C13BFB" w:rsidP="00C13BFB">
            <w:pPr>
              <w:pStyle w:val="2"/>
              <w:jc w:val="both"/>
              <w:rPr>
                <w:rFonts w:eastAsiaTheme="minorHAnsi"/>
                <w:b w:val="0"/>
                <w:bCs w:val="0"/>
                <w:lang w:val="ru-RU" w:eastAsia="en-US"/>
              </w:rPr>
            </w:pPr>
            <w:r>
              <w:rPr>
                <w:rFonts w:eastAsiaTheme="minorHAnsi"/>
                <w:bCs w:val="0"/>
                <w:lang w:val="ru-RU" w:eastAsia="en-US"/>
              </w:rPr>
              <w:t>«</w:t>
            </w:r>
            <w:r w:rsidRPr="00C13BFB">
              <w:rPr>
                <w:rFonts w:eastAsiaTheme="minorHAnsi"/>
                <w:bCs w:val="0"/>
                <w:lang w:val="ru-RU" w:eastAsia="en-US"/>
              </w:rPr>
              <w:t>Государственная регистрация прав (обременений) на недвижимое имущество</w:t>
            </w:r>
            <w:r>
              <w:rPr>
                <w:rFonts w:eastAsiaTheme="minorHAnsi"/>
                <w:bCs w:val="0"/>
                <w:lang w:val="ru-RU" w:eastAsia="en-US"/>
              </w:rPr>
              <w:t>»</w:t>
            </w:r>
          </w:p>
          <w:p w14:paraId="5D377BB9" w14:textId="77777777" w:rsidR="00C13BFB" w:rsidRDefault="00C13BFB" w:rsidP="004E1977">
            <w:pPr>
              <w:pStyle w:val="2"/>
              <w:jc w:val="both"/>
              <w:rPr>
                <w:rFonts w:eastAsiaTheme="minorHAnsi"/>
                <w:b w:val="0"/>
                <w:bCs w:val="0"/>
                <w:lang w:val="ru-RU" w:eastAsia="en-US"/>
              </w:rPr>
            </w:pPr>
          </w:p>
          <w:p w14:paraId="6B507F30" w14:textId="48C23351" w:rsidR="00447FE6" w:rsidRPr="00447FE6" w:rsidRDefault="00014091" w:rsidP="004E1977">
            <w:pPr>
              <w:pStyle w:val="2"/>
              <w:jc w:val="both"/>
              <w:rPr>
                <w:rFonts w:eastAsiaTheme="minorHAnsi"/>
                <w:b w:val="0"/>
                <w:bCs w:val="0"/>
                <w:lang w:val="ru-RU" w:eastAsia="en-US"/>
              </w:rPr>
            </w:pPr>
            <w:r w:rsidRPr="00014091">
              <w:rPr>
                <w:rFonts w:eastAsiaTheme="minorHAnsi"/>
                <w:b w:val="0"/>
                <w:bCs w:val="0"/>
                <w:lang w:val="ru-RU" w:eastAsia="en-US"/>
              </w:rPr>
              <w:t xml:space="preserve">Оплата за государственную регистрацию взимается в соответствии с установленными тарифами </w:t>
            </w:r>
            <w:r w:rsidRPr="00014091">
              <w:rPr>
                <w:rFonts w:eastAsiaTheme="minorHAnsi"/>
                <w:bCs w:val="0"/>
                <w:lang w:val="ru-RU" w:eastAsia="en-US"/>
              </w:rPr>
              <w:t>приказом Министра информации и коммуникаций от 27 сентября 2018 года № 418 «Об утверждении цен на товары (работы, услуги) в сфере государственной регистрации прав на недвижимое имущество».</w:t>
            </w:r>
          </w:p>
        </w:tc>
        <w:tc>
          <w:tcPr>
            <w:tcW w:w="4819" w:type="dxa"/>
            <w:shd w:val="clear" w:color="auto" w:fill="FFFFFF"/>
          </w:tcPr>
          <w:p w14:paraId="43A839D0" w14:textId="77777777" w:rsidR="00C13BFB" w:rsidRPr="00C13BFB" w:rsidRDefault="00C13BFB" w:rsidP="00C13BFB">
            <w:pPr>
              <w:pStyle w:val="2"/>
              <w:rPr>
                <w:rFonts w:eastAsiaTheme="minorHAnsi"/>
                <w:bCs w:val="0"/>
                <w:lang w:val="ru-RU" w:eastAsia="en-US"/>
              </w:rPr>
            </w:pPr>
            <w:r w:rsidRPr="00C13BFB">
              <w:rPr>
                <w:rFonts w:eastAsiaTheme="minorHAnsi"/>
                <w:bCs w:val="0"/>
                <w:lang w:val="ru-RU" w:eastAsia="en-US"/>
              </w:rPr>
              <w:t>Перечень основных требований к оказанию государственной услуги</w:t>
            </w:r>
          </w:p>
          <w:p w14:paraId="27BEBE26" w14:textId="77777777" w:rsidR="00C13BFB" w:rsidRDefault="00C13BFB" w:rsidP="00C13BFB">
            <w:pPr>
              <w:pStyle w:val="2"/>
              <w:jc w:val="both"/>
              <w:rPr>
                <w:rFonts w:eastAsiaTheme="minorHAnsi"/>
                <w:b w:val="0"/>
                <w:bCs w:val="0"/>
                <w:lang w:val="ru-RU" w:eastAsia="en-US"/>
              </w:rPr>
            </w:pPr>
            <w:r>
              <w:rPr>
                <w:rFonts w:eastAsiaTheme="minorHAnsi"/>
                <w:bCs w:val="0"/>
                <w:lang w:val="ru-RU" w:eastAsia="en-US"/>
              </w:rPr>
              <w:t>«</w:t>
            </w:r>
            <w:r w:rsidRPr="00C13BFB">
              <w:rPr>
                <w:rFonts w:eastAsiaTheme="minorHAnsi"/>
                <w:bCs w:val="0"/>
                <w:lang w:val="ru-RU" w:eastAsia="en-US"/>
              </w:rPr>
              <w:t>Государственная регистрация прав (обременений) на недвижимое имущество</w:t>
            </w:r>
            <w:r>
              <w:rPr>
                <w:rFonts w:eastAsiaTheme="minorHAnsi"/>
                <w:bCs w:val="0"/>
                <w:lang w:val="ru-RU" w:eastAsia="en-US"/>
              </w:rPr>
              <w:t>»</w:t>
            </w:r>
          </w:p>
          <w:p w14:paraId="6644D075" w14:textId="77777777" w:rsidR="00B75201" w:rsidRDefault="00B75201" w:rsidP="004E1977">
            <w:pPr>
              <w:pStyle w:val="2"/>
              <w:jc w:val="both"/>
              <w:rPr>
                <w:rFonts w:eastAsiaTheme="minorHAnsi"/>
                <w:b w:val="0"/>
                <w:bCs w:val="0"/>
                <w:lang w:val="ru-RU" w:eastAsia="en-US"/>
              </w:rPr>
            </w:pPr>
          </w:p>
          <w:p w14:paraId="0A2C5565" w14:textId="42B64A15" w:rsidR="00447FE6" w:rsidRPr="00447FE6" w:rsidRDefault="00014091" w:rsidP="004E1977">
            <w:pPr>
              <w:pStyle w:val="2"/>
              <w:jc w:val="both"/>
              <w:rPr>
                <w:rFonts w:eastAsiaTheme="minorHAnsi"/>
                <w:bCs w:val="0"/>
                <w:lang w:val="ru-RU" w:eastAsia="en-US"/>
              </w:rPr>
            </w:pPr>
            <w:r w:rsidRPr="00014091">
              <w:rPr>
                <w:rFonts w:eastAsiaTheme="minorHAnsi"/>
                <w:b w:val="0"/>
                <w:bCs w:val="0"/>
                <w:lang w:val="ru-RU" w:eastAsia="en-US"/>
              </w:rPr>
              <w:t xml:space="preserve">Оплата за государственную регистрацию взимается в соответствии с </w:t>
            </w:r>
            <w:r w:rsidRPr="00014091">
              <w:rPr>
                <w:rFonts w:eastAsiaTheme="minorHAnsi"/>
                <w:bCs w:val="0"/>
                <w:lang w:val="ru-RU" w:eastAsia="en-US"/>
              </w:rPr>
              <w:t>тарифами, установленными приказом Министра цифрового развития, инноваций и аэрокосмической промышленности Республики Казахстан от 9 апреля 2024 года № 212/НҚ «Об утверждении цен на товары (работы, услуги), производимые и (или) реализуемые некоммерческим акционерным обществом «Государственная корпорация «Правительство для граждан», отнесенные к государственной монополии в сфере государственной регистрации прав на недвижимое имущество».</w:t>
            </w:r>
          </w:p>
        </w:tc>
        <w:tc>
          <w:tcPr>
            <w:tcW w:w="3686" w:type="dxa"/>
            <w:shd w:val="clear" w:color="auto" w:fill="FFFFFF"/>
          </w:tcPr>
          <w:p w14:paraId="61D4A808" w14:textId="5A9F2260" w:rsidR="00447FE6" w:rsidRDefault="00ED7DBD" w:rsidP="00ED7DBD">
            <w:pPr>
              <w:spacing w:after="0" w:line="240" w:lineRule="atLeast"/>
              <w:jc w:val="both"/>
              <w:rPr>
                <w:rFonts w:ascii="Times New Roman" w:hAnsi="Times New Roman"/>
                <w:bCs/>
                <w:sz w:val="24"/>
                <w:szCs w:val="24"/>
              </w:rPr>
            </w:pPr>
            <w:r>
              <w:rPr>
                <w:rFonts w:ascii="Times New Roman" w:hAnsi="Times New Roman"/>
                <w:bCs/>
                <w:sz w:val="24"/>
                <w:szCs w:val="24"/>
              </w:rPr>
              <w:t>Актуализация отсылочных норм</w:t>
            </w:r>
          </w:p>
        </w:tc>
      </w:tr>
      <w:tr w:rsidR="005B6BB2" w:rsidRPr="004340F5" w14:paraId="43DF360A" w14:textId="77777777" w:rsidTr="00A324EC">
        <w:trPr>
          <w:trHeight w:val="135"/>
        </w:trPr>
        <w:tc>
          <w:tcPr>
            <w:tcW w:w="596" w:type="dxa"/>
            <w:shd w:val="clear" w:color="auto" w:fill="FFFFFF"/>
          </w:tcPr>
          <w:p w14:paraId="740CCFE4" w14:textId="123E484A" w:rsidR="005B6BB2" w:rsidRPr="00D56E32" w:rsidRDefault="007C43F0" w:rsidP="004E1977">
            <w:pPr>
              <w:pStyle w:val="a4"/>
              <w:shd w:val="clear" w:color="auto" w:fill="FFFFFF"/>
              <w:ind w:left="-185" w:firstLine="142"/>
              <w:jc w:val="center"/>
              <w:rPr>
                <w:bCs/>
                <w:lang w:eastAsia="en-US"/>
              </w:rPr>
            </w:pPr>
            <w:r w:rsidRPr="00D56E32">
              <w:rPr>
                <w:bCs/>
                <w:lang w:eastAsia="en-US"/>
              </w:rPr>
              <w:t>2</w:t>
            </w:r>
            <w:r w:rsidR="00A631BE">
              <w:rPr>
                <w:bCs/>
                <w:lang w:eastAsia="en-US"/>
              </w:rPr>
              <w:t>8</w:t>
            </w:r>
          </w:p>
        </w:tc>
        <w:tc>
          <w:tcPr>
            <w:tcW w:w="15168" w:type="dxa"/>
            <w:gridSpan w:val="4"/>
            <w:shd w:val="clear" w:color="auto" w:fill="FFFFFF"/>
          </w:tcPr>
          <w:p w14:paraId="6EE92AB1" w14:textId="7C905FCC" w:rsidR="00396830" w:rsidRPr="006731D1" w:rsidRDefault="006731D1" w:rsidP="006731D1">
            <w:pPr>
              <w:spacing w:after="0" w:line="240" w:lineRule="atLeast"/>
              <w:jc w:val="center"/>
              <w:rPr>
                <w:rFonts w:ascii="Times New Roman" w:hAnsi="Times New Roman"/>
                <w:b/>
                <w:bCs/>
                <w:sz w:val="24"/>
                <w:szCs w:val="24"/>
              </w:rPr>
            </w:pPr>
            <w:r>
              <w:rPr>
                <w:rFonts w:ascii="Times New Roman" w:hAnsi="Times New Roman"/>
                <w:b/>
                <w:bCs/>
                <w:sz w:val="24"/>
                <w:szCs w:val="24"/>
              </w:rPr>
              <w:t>«</w:t>
            </w:r>
            <w:r w:rsidR="00396830" w:rsidRPr="006731D1">
              <w:rPr>
                <w:rFonts w:ascii="Times New Roman" w:hAnsi="Times New Roman"/>
                <w:b/>
                <w:bCs/>
                <w:sz w:val="24"/>
                <w:szCs w:val="24"/>
              </w:rPr>
              <w:t>Об утверждении Правил государственной регистрации объекта кондоминиума</w:t>
            </w:r>
            <w:r>
              <w:rPr>
                <w:rFonts w:ascii="Times New Roman" w:hAnsi="Times New Roman"/>
                <w:b/>
                <w:bCs/>
                <w:sz w:val="24"/>
                <w:szCs w:val="24"/>
              </w:rPr>
              <w:t>»</w:t>
            </w:r>
          </w:p>
          <w:p w14:paraId="74E1E336" w14:textId="77777777" w:rsidR="006731D1" w:rsidRDefault="00396830" w:rsidP="006731D1">
            <w:pPr>
              <w:spacing w:after="0" w:line="240" w:lineRule="atLeast"/>
              <w:ind w:firstLine="454"/>
              <w:jc w:val="center"/>
              <w:rPr>
                <w:rFonts w:ascii="Times New Roman" w:hAnsi="Times New Roman"/>
                <w:b/>
                <w:bCs/>
                <w:sz w:val="24"/>
                <w:szCs w:val="24"/>
              </w:rPr>
            </w:pPr>
            <w:r w:rsidRPr="006731D1">
              <w:rPr>
                <w:rFonts w:ascii="Times New Roman" w:hAnsi="Times New Roman"/>
                <w:b/>
                <w:bCs/>
                <w:sz w:val="24"/>
                <w:szCs w:val="24"/>
              </w:rPr>
              <w:t xml:space="preserve">Приказ </w:t>
            </w:r>
            <w:proofErr w:type="spellStart"/>
            <w:r w:rsidRPr="006731D1">
              <w:rPr>
                <w:rFonts w:ascii="Times New Roman" w:hAnsi="Times New Roman"/>
                <w:b/>
                <w:bCs/>
                <w:sz w:val="24"/>
                <w:szCs w:val="24"/>
              </w:rPr>
              <w:t>и.о</w:t>
            </w:r>
            <w:proofErr w:type="spellEnd"/>
            <w:r w:rsidRPr="006731D1">
              <w:rPr>
                <w:rFonts w:ascii="Times New Roman" w:hAnsi="Times New Roman"/>
                <w:b/>
                <w:bCs/>
                <w:sz w:val="24"/>
                <w:szCs w:val="24"/>
              </w:rPr>
              <w:t xml:space="preserve">. Министра юстиции Республики Казахстан от 24 августа 2007 года № 241 </w:t>
            </w:r>
          </w:p>
          <w:p w14:paraId="68669E99" w14:textId="21E1F788" w:rsidR="005B6BB2" w:rsidRDefault="006731D1" w:rsidP="006731D1">
            <w:pPr>
              <w:spacing w:after="0" w:line="240" w:lineRule="atLeast"/>
              <w:ind w:firstLine="454"/>
              <w:jc w:val="center"/>
              <w:rPr>
                <w:rFonts w:ascii="Times New Roman" w:hAnsi="Times New Roman"/>
                <w:bCs/>
                <w:sz w:val="24"/>
                <w:szCs w:val="24"/>
              </w:rPr>
            </w:pPr>
            <w:r>
              <w:rPr>
                <w:rFonts w:ascii="Times New Roman" w:hAnsi="Times New Roman"/>
                <w:b/>
                <w:bCs/>
                <w:sz w:val="24"/>
                <w:szCs w:val="24"/>
              </w:rPr>
              <w:t>(</w:t>
            </w:r>
            <w:r w:rsidR="00396830" w:rsidRPr="006731D1">
              <w:rPr>
                <w:rFonts w:ascii="Times New Roman" w:hAnsi="Times New Roman"/>
                <w:b/>
                <w:bCs/>
                <w:sz w:val="24"/>
                <w:szCs w:val="24"/>
              </w:rPr>
              <w:t>Зарегистрирован в Министерстве юстиции Республики Казахстан 27 сентября 2007 года № 4945</w:t>
            </w:r>
            <w:r>
              <w:rPr>
                <w:rFonts w:ascii="Times New Roman" w:hAnsi="Times New Roman"/>
                <w:b/>
                <w:bCs/>
                <w:sz w:val="24"/>
                <w:szCs w:val="24"/>
              </w:rPr>
              <w:t>)</w:t>
            </w:r>
            <w:r w:rsidR="00396830" w:rsidRPr="006731D1">
              <w:rPr>
                <w:rFonts w:ascii="Times New Roman" w:hAnsi="Times New Roman"/>
                <w:b/>
                <w:bCs/>
                <w:sz w:val="24"/>
                <w:szCs w:val="24"/>
              </w:rPr>
              <w:t>.</w:t>
            </w:r>
          </w:p>
        </w:tc>
      </w:tr>
      <w:tr w:rsidR="005B6942" w:rsidRPr="004340F5" w14:paraId="546EC798" w14:textId="77777777" w:rsidTr="0079038B">
        <w:trPr>
          <w:trHeight w:val="135"/>
        </w:trPr>
        <w:tc>
          <w:tcPr>
            <w:tcW w:w="596" w:type="dxa"/>
            <w:shd w:val="clear" w:color="auto" w:fill="FFFFFF"/>
          </w:tcPr>
          <w:p w14:paraId="5872E97C" w14:textId="00F4A328" w:rsidR="005B6942" w:rsidRPr="00D56E32" w:rsidRDefault="007C43F0" w:rsidP="005B6942">
            <w:pPr>
              <w:pStyle w:val="a4"/>
              <w:shd w:val="clear" w:color="auto" w:fill="FFFFFF"/>
              <w:ind w:left="-185" w:firstLine="142"/>
              <w:jc w:val="center"/>
              <w:rPr>
                <w:bCs/>
                <w:lang w:eastAsia="en-US"/>
              </w:rPr>
            </w:pPr>
            <w:r w:rsidRPr="00D56E32">
              <w:rPr>
                <w:bCs/>
                <w:lang w:eastAsia="en-US"/>
              </w:rPr>
              <w:t>2</w:t>
            </w:r>
            <w:r w:rsidR="00A631BE">
              <w:rPr>
                <w:bCs/>
                <w:lang w:eastAsia="en-US"/>
              </w:rPr>
              <w:t>9</w:t>
            </w:r>
          </w:p>
        </w:tc>
        <w:tc>
          <w:tcPr>
            <w:tcW w:w="1843" w:type="dxa"/>
            <w:shd w:val="clear" w:color="auto" w:fill="FFFFFF"/>
          </w:tcPr>
          <w:p w14:paraId="4B7412FD" w14:textId="1C2E3417" w:rsidR="005B6942" w:rsidRPr="002F4B2D" w:rsidRDefault="002F4B2D" w:rsidP="005B6942">
            <w:pPr>
              <w:pStyle w:val="af1"/>
              <w:rPr>
                <w:sz w:val="24"/>
                <w:lang w:val="ru-RU"/>
              </w:rPr>
            </w:pPr>
            <w:r>
              <w:rPr>
                <w:sz w:val="24"/>
                <w:lang w:val="ru-RU"/>
              </w:rPr>
              <w:t>Пункт 1 правил</w:t>
            </w:r>
          </w:p>
        </w:tc>
        <w:tc>
          <w:tcPr>
            <w:tcW w:w="4820" w:type="dxa"/>
            <w:shd w:val="clear" w:color="auto" w:fill="FFFFFF"/>
          </w:tcPr>
          <w:p w14:paraId="3F093EB0" w14:textId="2C13E973" w:rsidR="005B6942" w:rsidRPr="00447FE6" w:rsidRDefault="006731D1" w:rsidP="005B6942">
            <w:pPr>
              <w:pStyle w:val="2"/>
              <w:jc w:val="both"/>
              <w:rPr>
                <w:b w:val="0"/>
              </w:rPr>
            </w:pPr>
            <w:r w:rsidRPr="006731D1">
              <w:rPr>
                <w:b w:val="0"/>
              </w:rPr>
              <w:t xml:space="preserve">1. Настоящие Правила разработаны в соответствии с пунктом 5 статьи 39 Закона Республики Казахстан </w:t>
            </w:r>
            <w:r>
              <w:rPr>
                <w:b w:val="0"/>
                <w:lang w:val="ru-RU"/>
              </w:rPr>
              <w:t>«</w:t>
            </w:r>
            <w:r w:rsidRPr="006731D1">
              <w:rPr>
                <w:b w:val="0"/>
              </w:rPr>
              <w:t>О государственной регистрации прав на недвижимое имущество</w:t>
            </w:r>
            <w:r>
              <w:rPr>
                <w:b w:val="0"/>
                <w:lang w:val="ru-RU"/>
              </w:rPr>
              <w:t>»</w:t>
            </w:r>
            <w:r w:rsidRPr="006731D1">
              <w:rPr>
                <w:b w:val="0"/>
              </w:rPr>
              <w:t xml:space="preserve"> и подпунктом 1) статьи 10 Закона Республики Казахстан </w:t>
            </w:r>
            <w:r>
              <w:rPr>
                <w:b w:val="0"/>
                <w:lang w:val="ru-RU"/>
              </w:rPr>
              <w:t>«</w:t>
            </w:r>
            <w:r w:rsidRPr="006731D1">
              <w:rPr>
                <w:b w:val="0"/>
              </w:rPr>
              <w:t>О государственных услугах</w:t>
            </w:r>
            <w:r>
              <w:rPr>
                <w:b w:val="0"/>
                <w:lang w:val="ru-RU"/>
              </w:rPr>
              <w:t>»</w:t>
            </w:r>
            <w:r w:rsidRPr="006731D1">
              <w:rPr>
                <w:b w:val="0"/>
              </w:rPr>
              <w:t xml:space="preserve"> и определяют порядок государственной регистрации объекта кондоминиума.</w:t>
            </w:r>
          </w:p>
        </w:tc>
        <w:tc>
          <w:tcPr>
            <w:tcW w:w="4819" w:type="dxa"/>
            <w:shd w:val="clear" w:color="auto" w:fill="FFFFFF"/>
          </w:tcPr>
          <w:p w14:paraId="60B6CA6A" w14:textId="47C93A82" w:rsidR="005B6942" w:rsidRPr="006731D1" w:rsidRDefault="006731D1" w:rsidP="005B6942">
            <w:pPr>
              <w:pStyle w:val="2"/>
              <w:jc w:val="both"/>
              <w:rPr>
                <w:lang w:val="ru-RU"/>
              </w:rPr>
            </w:pPr>
            <w:r w:rsidRPr="006731D1">
              <w:rPr>
                <w:b w:val="0"/>
              </w:rPr>
              <w:t xml:space="preserve">1. Настоящие Правила разработаны в соответствии с пунктом 5 статьи 39 Закона Республики Казахстан </w:t>
            </w:r>
            <w:r>
              <w:rPr>
                <w:b w:val="0"/>
                <w:lang w:val="ru-RU"/>
              </w:rPr>
              <w:t>«</w:t>
            </w:r>
            <w:r w:rsidRPr="006731D1">
              <w:rPr>
                <w:b w:val="0"/>
              </w:rPr>
              <w:t>О государственной регистрации прав на недвижимое имущество</w:t>
            </w:r>
            <w:r>
              <w:rPr>
                <w:b w:val="0"/>
                <w:lang w:val="ru-RU"/>
              </w:rPr>
              <w:t>»</w:t>
            </w:r>
            <w:r w:rsidRPr="006731D1">
              <w:rPr>
                <w:b w:val="0"/>
              </w:rPr>
              <w:t xml:space="preserve"> и подпунктом 1) статьи 10 Закона Республики Казахстан </w:t>
            </w:r>
            <w:r>
              <w:rPr>
                <w:b w:val="0"/>
                <w:lang w:val="ru-RU"/>
              </w:rPr>
              <w:t>«</w:t>
            </w:r>
            <w:r w:rsidRPr="006731D1">
              <w:rPr>
                <w:b w:val="0"/>
              </w:rPr>
              <w:t>О государственных услугах</w:t>
            </w:r>
            <w:r>
              <w:rPr>
                <w:b w:val="0"/>
                <w:lang w:val="ru-RU"/>
              </w:rPr>
              <w:t>»</w:t>
            </w:r>
            <w:r w:rsidRPr="006731D1">
              <w:rPr>
                <w:b w:val="0"/>
              </w:rPr>
              <w:t xml:space="preserve"> и определяют порядок государственной регистрации объекта кондоминиума</w:t>
            </w:r>
            <w:r>
              <w:rPr>
                <w:b w:val="0"/>
                <w:lang w:val="ru-RU"/>
              </w:rPr>
              <w:t xml:space="preserve">, </w:t>
            </w:r>
            <w:r w:rsidRPr="008B2B23">
              <w:rPr>
                <w:lang w:val="ru-RU"/>
              </w:rPr>
              <w:t xml:space="preserve">а также порядок оказания государственной услуги </w:t>
            </w:r>
            <w:r w:rsidRPr="008B2B23">
              <w:rPr>
                <w:lang w:val="ru-RU"/>
              </w:rPr>
              <w:lastRenderedPageBreak/>
              <w:t>«Государственная регистрация объекта кондоминиума».</w:t>
            </w:r>
          </w:p>
        </w:tc>
        <w:tc>
          <w:tcPr>
            <w:tcW w:w="3686" w:type="dxa"/>
            <w:shd w:val="clear" w:color="auto" w:fill="FFFFFF"/>
          </w:tcPr>
          <w:p w14:paraId="5F803499" w14:textId="69F0E4CC" w:rsidR="005B6942" w:rsidRPr="00447FE6" w:rsidRDefault="002F4B2D" w:rsidP="00ED7DBD">
            <w:pPr>
              <w:spacing w:after="0" w:line="240" w:lineRule="atLeast"/>
              <w:jc w:val="both"/>
              <w:rPr>
                <w:rFonts w:ascii="Times New Roman" w:hAnsi="Times New Roman"/>
                <w:bCs/>
                <w:sz w:val="24"/>
                <w:szCs w:val="24"/>
              </w:rPr>
            </w:pPr>
            <w:r>
              <w:rPr>
                <w:rFonts w:ascii="Times New Roman" w:hAnsi="Times New Roman"/>
                <w:bCs/>
                <w:sz w:val="24"/>
                <w:szCs w:val="24"/>
              </w:rPr>
              <w:lastRenderedPageBreak/>
              <w:t>Вносится уточняющая поправка, поскольку в рамках</w:t>
            </w:r>
            <w:r w:rsidR="00283F76">
              <w:rPr>
                <w:rFonts w:ascii="Times New Roman" w:hAnsi="Times New Roman"/>
                <w:bCs/>
                <w:sz w:val="24"/>
                <w:szCs w:val="24"/>
              </w:rPr>
              <w:t xml:space="preserve"> </w:t>
            </w:r>
            <w:r w:rsidR="00ED7DBD" w:rsidRPr="00ED7DBD">
              <w:rPr>
                <w:rFonts w:ascii="Times New Roman" w:hAnsi="Times New Roman"/>
                <w:bCs/>
                <w:sz w:val="24"/>
                <w:szCs w:val="24"/>
              </w:rPr>
              <w:t>Правил</w:t>
            </w:r>
            <w:r w:rsidR="00283F76">
              <w:rPr>
                <w:rFonts w:ascii="Times New Roman" w:hAnsi="Times New Roman"/>
                <w:bCs/>
                <w:sz w:val="24"/>
                <w:szCs w:val="24"/>
              </w:rPr>
              <w:t xml:space="preserve"> </w:t>
            </w:r>
            <w:r w:rsidR="00ED7DBD" w:rsidRPr="00ED7DBD">
              <w:rPr>
                <w:rFonts w:ascii="Times New Roman" w:hAnsi="Times New Roman"/>
                <w:bCs/>
                <w:sz w:val="24"/>
                <w:szCs w:val="24"/>
              </w:rPr>
              <w:t>государственной регистрации объекта кондоминиума</w:t>
            </w:r>
            <w:r w:rsidR="00283F76">
              <w:rPr>
                <w:rFonts w:ascii="Times New Roman" w:hAnsi="Times New Roman"/>
                <w:bCs/>
                <w:sz w:val="24"/>
                <w:szCs w:val="24"/>
              </w:rPr>
              <w:t>,</w:t>
            </w:r>
            <w:r>
              <w:rPr>
                <w:rFonts w:ascii="Times New Roman" w:hAnsi="Times New Roman"/>
                <w:bCs/>
                <w:sz w:val="24"/>
                <w:szCs w:val="24"/>
              </w:rPr>
              <w:t xml:space="preserve"> предусматривается и порядок оказания соответствующей услуги.</w:t>
            </w:r>
          </w:p>
        </w:tc>
      </w:tr>
      <w:tr w:rsidR="005B6BB2" w:rsidRPr="004340F5" w14:paraId="5C28D657" w14:textId="77777777" w:rsidTr="0079038B">
        <w:trPr>
          <w:trHeight w:val="135"/>
        </w:trPr>
        <w:tc>
          <w:tcPr>
            <w:tcW w:w="596" w:type="dxa"/>
            <w:shd w:val="clear" w:color="auto" w:fill="FFFFFF"/>
          </w:tcPr>
          <w:p w14:paraId="62799289" w14:textId="5F1CEC30" w:rsidR="005B6BB2" w:rsidRPr="00D56E32" w:rsidRDefault="00A631BE" w:rsidP="005B6942">
            <w:pPr>
              <w:pStyle w:val="a4"/>
              <w:shd w:val="clear" w:color="auto" w:fill="FFFFFF"/>
              <w:ind w:left="-185" w:firstLine="142"/>
              <w:jc w:val="center"/>
              <w:rPr>
                <w:bCs/>
                <w:lang w:eastAsia="en-US"/>
              </w:rPr>
            </w:pPr>
            <w:r>
              <w:rPr>
                <w:bCs/>
                <w:lang w:eastAsia="en-US"/>
              </w:rPr>
              <w:t>30</w:t>
            </w:r>
          </w:p>
        </w:tc>
        <w:tc>
          <w:tcPr>
            <w:tcW w:w="1843" w:type="dxa"/>
            <w:shd w:val="clear" w:color="auto" w:fill="FFFFFF"/>
          </w:tcPr>
          <w:p w14:paraId="6CF77F9D" w14:textId="469C4012" w:rsidR="005B6BB2" w:rsidRPr="002F4B2D" w:rsidRDefault="002F4B2D" w:rsidP="005B6942">
            <w:pPr>
              <w:pStyle w:val="af1"/>
              <w:rPr>
                <w:sz w:val="24"/>
                <w:lang w:val="ru-RU"/>
              </w:rPr>
            </w:pPr>
            <w:r>
              <w:rPr>
                <w:sz w:val="24"/>
                <w:lang w:val="ru-RU"/>
              </w:rPr>
              <w:t>Пункт 15 правил</w:t>
            </w:r>
          </w:p>
        </w:tc>
        <w:tc>
          <w:tcPr>
            <w:tcW w:w="4820" w:type="dxa"/>
            <w:shd w:val="clear" w:color="auto" w:fill="FFFFFF"/>
          </w:tcPr>
          <w:p w14:paraId="14F325B9" w14:textId="231A95E0" w:rsidR="00EB7096" w:rsidRPr="00EB7096" w:rsidRDefault="00EB7096" w:rsidP="00EB7096">
            <w:pPr>
              <w:pStyle w:val="2"/>
              <w:jc w:val="both"/>
              <w:rPr>
                <w:b w:val="0"/>
                <w:lang w:val="ru-RU"/>
              </w:rPr>
            </w:pPr>
            <w:r>
              <w:rPr>
                <w:b w:val="0"/>
                <w:lang w:val="ru-RU"/>
              </w:rPr>
              <w:t xml:space="preserve">     </w:t>
            </w:r>
            <w:r w:rsidRPr="00EB7096">
              <w:rPr>
                <w:b w:val="0"/>
                <w:lang w:val="ru-RU"/>
              </w:rPr>
              <w:t>15. Приостановление государственной услуги осуществляется не более чем на один месяц по следующим основаниям:</w:t>
            </w:r>
          </w:p>
          <w:p w14:paraId="0B6A597B" w14:textId="4DF46E04" w:rsidR="00EB7096" w:rsidRPr="00EB7096" w:rsidRDefault="00EB7096" w:rsidP="00EB7096">
            <w:pPr>
              <w:pStyle w:val="2"/>
              <w:jc w:val="both"/>
              <w:rPr>
                <w:b w:val="0"/>
                <w:lang w:val="ru-RU"/>
              </w:rPr>
            </w:pPr>
            <w:r w:rsidRPr="00EB7096">
              <w:rPr>
                <w:b w:val="0"/>
                <w:lang w:val="ru-RU"/>
              </w:rPr>
              <w:t xml:space="preserve">      1) по постановлению (определению) суда на основании исковых и иных заявлений (жалоб), поданных в суд;</w:t>
            </w:r>
          </w:p>
          <w:p w14:paraId="743621FD" w14:textId="352D7FC6" w:rsidR="00EB7096" w:rsidRPr="00EB7096" w:rsidRDefault="00EB7096" w:rsidP="00EB7096">
            <w:pPr>
              <w:pStyle w:val="2"/>
              <w:jc w:val="both"/>
              <w:rPr>
                <w:b w:val="0"/>
                <w:lang w:val="ru-RU"/>
              </w:rPr>
            </w:pPr>
            <w:r w:rsidRPr="00EB7096">
              <w:rPr>
                <w:b w:val="0"/>
                <w:lang w:val="ru-RU"/>
              </w:rPr>
              <w:t xml:space="preserve">      2) в соответствии с актами прокурорского надзора до устранения нарушения закона;</w:t>
            </w:r>
          </w:p>
          <w:p w14:paraId="5D09CDCC" w14:textId="3A785D97" w:rsidR="00EB7096" w:rsidRPr="00EB7096" w:rsidRDefault="00EB7096" w:rsidP="00EB7096">
            <w:pPr>
              <w:pStyle w:val="2"/>
              <w:jc w:val="both"/>
              <w:rPr>
                <w:b w:val="0"/>
                <w:lang w:val="ru-RU"/>
              </w:rPr>
            </w:pPr>
            <w:r w:rsidRPr="00EB7096">
              <w:rPr>
                <w:b w:val="0"/>
                <w:lang w:val="ru-RU"/>
              </w:rPr>
              <w:t xml:space="preserve">      3) в соответствии с Законом Республики Казахстан </w:t>
            </w:r>
            <w:r>
              <w:rPr>
                <w:b w:val="0"/>
                <w:lang w:val="ru-RU"/>
              </w:rPr>
              <w:t>«</w:t>
            </w:r>
            <w:r w:rsidRPr="00EB7096">
              <w:rPr>
                <w:b w:val="0"/>
                <w:lang w:val="ru-RU"/>
              </w:rPr>
              <w:t>О противодействии легализации (отмыванию) доходов, полученных преступным путем, и финансированию терроризма</w:t>
            </w:r>
            <w:r>
              <w:rPr>
                <w:b w:val="0"/>
                <w:lang w:val="ru-RU"/>
              </w:rPr>
              <w:t>»</w:t>
            </w:r>
            <w:r w:rsidRPr="00EB7096">
              <w:rPr>
                <w:b w:val="0"/>
                <w:lang w:val="ru-RU"/>
              </w:rPr>
              <w:t>;</w:t>
            </w:r>
          </w:p>
          <w:p w14:paraId="2BA704A0" w14:textId="36AB3FCD" w:rsidR="00EB7096" w:rsidRPr="00EB7096" w:rsidRDefault="00EB7096" w:rsidP="00EB7096">
            <w:pPr>
              <w:pStyle w:val="2"/>
              <w:jc w:val="both"/>
              <w:rPr>
                <w:b w:val="0"/>
                <w:lang w:val="ru-RU"/>
              </w:rPr>
            </w:pPr>
            <w:r w:rsidRPr="00EB7096">
              <w:rPr>
                <w:b w:val="0"/>
                <w:lang w:val="ru-RU"/>
              </w:rPr>
              <w:t xml:space="preserve">      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7EFD8045" w14:textId="62BB5C0F" w:rsidR="00EB7096" w:rsidRPr="00EB7096" w:rsidRDefault="00EB7096" w:rsidP="00EB7096">
            <w:pPr>
              <w:pStyle w:val="2"/>
              <w:jc w:val="both"/>
              <w:rPr>
                <w:b w:val="0"/>
                <w:lang w:val="ru-RU"/>
              </w:rPr>
            </w:pPr>
            <w:r w:rsidRPr="00EB7096">
              <w:rPr>
                <w:b w:val="0"/>
                <w:lang w:val="ru-RU"/>
              </w:rPr>
              <w:t xml:space="preserve">      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4555EBC7" w14:textId="48C79B51" w:rsidR="00EB7096" w:rsidRPr="00EB7096" w:rsidRDefault="00EB7096" w:rsidP="00EB7096">
            <w:pPr>
              <w:pStyle w:val="2"/>
              <w:jc w:val="both"/>
              <w:rPr>
                <w:b w:val="0"/>
                <w:lang w:val="ru-RU"/>
              </w:rPr>
            </w:pPr>
            <w:r w:rsidRPr="00EB7096">
              <w:rPr>
                <w:b w:val="0"/>
                <w:lang w:val="ru-RU"/>
              </w:rPr>
              <w:t xml:space="preserve">      6) при несоответствии объекта регистрации, устанавливаемого на основании правоустанавливающих документов, и объекта регистрации, </w:t>
            </w:r>
            <w:r w:rsidRPr="00EB7096">
              <w:rPr>
                <w:b w:val="0"/>
                <w:lang w:val="ru-RU"/>
              </w:rPr>
              <w:lastRenderedPageBreak/>
              <w:t>указанного в заявлении, для устранения противоречия между ними.</w:t>
            </w:r>
          </w:p>
          <w:p w14:paraId="02820F5D" w14:textId="2C9E5389" w:rsidR="00EB7096" w:rsidRPr="00EB7096" w:rsidRDefault="00EB7096" w:rsidP="00EB7096">
            <w:pPr>
              <w:pStyle w:val="2"/>
              <w:jc w:val="both"/>
              <w:rPr>
                <w:b w:val="0"/>
                <w:lang w:val="ru-RU"/>
              </w:rPr>
            </w:pPr>
            <w:r w:rsidRPr="00EB7096">
              <w:rPr>
                <w:b w:val="0"/>
                <w:lang w:val="ru-RU"/>
              </w:rPr>
              <w:t xml:space="preserve">      7) при неполной оплате за государственную регистрацию прав на недвижимое имущество;</w:t>
            </w:r>
          </w:p>
          <w:p w14:paraId="1799A955" w14:textId="2CD03C99" w:rsidR="00EB7096" w:rsidRDefault="00EB7096" w:rsidP="00EB7096">
            <w:pPr>
              <w:pStyle w:val="2"/>
              <w:jc w:val="both"/>
              <w:rPr>
                <w:b w:val="0"/>
                <w:lang w:val="ru-RU"/>
              </w:rPr>
            </w:pPr>
            <w:r w:rsidRPr="00EB7096">
              <w:rPr>
                <w:b w:val="0"/>
                <w:lang w:val="ru-RU"/>
              </w:rPr>
              <w:t xml:space="preserve">      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4BB18901" w14:textId="7C3F509F" w:rsidR="00EB7096" w:rsidRPr="00EB7096" w:rsidRDefault="00EB7096" w:rsidP="00EB7096">
            <w:pPr>
              <w:rPr>
                <w:rFonts w:ascii="Times New Roman" w:hAnsi="Times New Roman"/>
                <w:b/>
                <w:sz w:val="24"/>
                <w:szCs w:val="24"/>
                <w:lang w:val="kk-KZ" w:eastAsia="ru-RU"/>
              </w:rPr>
            </w:pPr>
            <w:r w:rsidRPr="00EB7096">
              <w:rPr>
                <w:rFonts w:ascii="Times New Roman" w:hAnsi="Times New Roman"/>
                <w:b/>
                <w:sz w:val="24"/>
                <w:szCs w:val="24"/>
                <w:lang w:val="kk-KZ" w:eastAsia="ru-RU"/>
              </w:rPr>
              <w:t xml:space="preserve">       отсутствует</w:t>
            </w:r>
          </w:p>
          <w:p w14:paraId="22FEB56C" w14:textId="77777777" w:rsidR="00EB7096" w:rsidRDefault="00EB7096" w:rsidP="00EB7096">
            <w:pPr>
              <w:pStyle w:val="2"/>
              <w:jc w:val="both"/>
              <w:rPr>
                <w:b w:val="0"/>
                <w:lang w:val="ru-RU"/>
              </w:rPr>
            </w:pPr>
            <w:r w:rsidRPr="00EB7096">
              <w:rPr>
                <w:b w:val="0"/>
                <w:lang w:val="ru-RU"/>
              </w:rPr>
              <w:t xml:space="preserve">     </w:t>
            </w:r>
          </w:p>
          <w:p w14:paraId="5036B5A0" w14:textId="77777777" w:rsidR="00EB7096" w:rsidRDefault="00EB7096" w:rsidP="00EB7096">
            <w:pPr>
              <w:pStyle w:val="2"/>
              <w:jc w:val="both"/>
              <w:rPr>
                <w:b w:val="0"/>
                <w:lang w:val="ru-RU"/>
              </w:rPr>
            </w:pPr>
          </w:p>
          <w:p w14:paraId="4E95E55D" w14:textId="7EEAF49A" w:rsidR="00EB7096" w:rsidRPr="00EB7096" w:rsidRDefault="00EB7096" w:rsidP="00EB7096">
            <w:pPr>
              <w:pStyle w:val="2"/>
              <w:jc w:val="both"/>
              <w:rPr>
                <w:b w:val="0"/>
                <w:lang w:val="ru-RU"/>
              </w:rPr>
            </w:pPr>
            <w:r>
              <w:rPr>
                <w:b w:val="0"/>
                <w:lang w:val="ru-RU"/>
              </w:rPr>
              <w:t xml:space="preserve">     </w:t>
            </w:r>
            <w:r w:rsidRPr="00EB7096">
              <w:rPr>
                <w:b w:val="0"/>
                <w:lang w:val="ru-RU"/>
              </w:rPr>
              <w:t xml:space="preserve"> </w:t>
            </w:r>
            <w:bookmarkStart w:id="5" w:name="_Hlk198996943"/>
            <w:r w:rsidRPr="00EB7096">
              <w:rPr>
                <w:b w:val="0"/>
                <w:lang w:val="ru-RU"/>
              </w:rPr>
              <w:t xml:space="preserve">При приостановлении оказания государственной услуги </w:t>
            </w:r>
            <w:proofErr w:type="spellStart"/>
            <w:r w:rsidRPr="00EB7096">
              <w:rPr>
                <w:b w:val="0"/>
                <w:lang w:val="ru-RU"/>
              </w:rPr>
              <w:t>услугодатель</w:t>
            </w:r>
            <w:proofErr w:type="spellEnd"/>
            <w:r w:rsidRPr="00EB7096">
              <w:rPr>
                <w:b w:val="0"/>
                <w:lang w:val="ru-RU"/>
              </w:rPr>
              <w:t xml:space="preserve"> направляет </w:t>
            </w:r>
            <w:proofErr w:type="spellStart"/>
            <w:r w:rsidRPr="00EB7096">
              <w:rPr>
                <w:b w:val="0"/>
                <w:lang w:val="ru-RU"/>
              </w:rPr>
              <w:t>услугополучателю</w:t>
            </w:r>
            <w:proofErr w:type="spellEnd"/>
            <w:r w:rsidRPr="00EB7096">
              <w:rPr>
                <w:b w:val="0"/>
                <w:lang w:val="ru-RU"/>
              </w:rPr>
              <w:t>, уведомление с указанием причин и сроков приостановления, даты и регистрационного номера документа.</w:t>
            </w:r>
          </w:p>
          <w:p w14:paraId="678CF36E" w14:textId="77777777" w:rsidR="00EB7096" w:rsidRPr="00EB7096" w:rsidRDefault="00EB7096" w:rsidP="00EB7096">
            <w:pPr>
              <w:pStyle w:val="2"/>
              <w:jc w:val="both"/>
              <w:rPr>
                <w:b w:val="0"/>
                <w:lang w:val="ru-RU"/>
              </w:rPr>
            </w:pPr>
            <w:r w:rsidRPr="00EB7096">
              <w:rPr>
                <w:b w:val="0"/>
                <w:lang w:val="ru-RU"/>
              </w:rPr>
              <w:t xml:space="preserve">      Решение о приостановлении государственной регистрации может быть принято </w:t>
            </w:r>
            <w:proofErr w:type="spellStart"/>
            <w:r w:rsidRPr="00EB7096">
              <w:rPr>
                <w:b w:val="0"/>
                <w:lang w:val="ru-RU"/>
              </w:rPr>
              <w:t>услугодателем</w:t>
            </w:r>
            <w:proofErr w:type="spellEnd"/>
            <w:r w:rsidRPr="00EB7096">
              <w:rPr>
                <w:b w:val="0"/>
                <w:lang w:val="ru-RU"/>
              </w:rPr>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p w14:paraId="2563AA37" w14:textId="77777777" w:rsidR="00EB7096" w:rsidRPr="00EB7096" w:rsidRDefault="00EB7096" w:rsidP="00EB7096">
            <w:pPr>
              <w:pStyle w:val="2"/>
              <w:jc w:val="both"/>
              <w:rPr>
                <w:b w:val="0"/>
                <w:lang w:val="ru-RU"/>
              </w:rPr>
            </w:pPr>
          </w:p>
          <w:p w14:paraId="54FD0D42" w14:textId="16B6A425" w:rsidR="00EB7096" w:rsidRPr="00EB7096" w:rsidRDefault="00EB7096" w:rsidP="00EB7096">
            <w:pPr>
              <w:pStyle w:val="2"/>
              <w:jc w:val="both"/>
              <w:rPr>
                <w:b w:val="0"/>
                <w:lang w:val="ru-RU"/>
              </w:rPr>
            </w:pPr>
            <w:r w:rsidRPr="00EB7096">
              <w:rPr>
                <w:b w:val="0"/>
                <w:lang w:val="ru-RU"/>
              </w:rPr>
              <w:t xml:space="preserve">      Если в течение одного месяца обстоятельства, явившиеся основанием для приостановления в регистрации не устранены, работник </w:t>
            </w:r>
            <w:proofErr w:type="spellStart"/>
            <w:r w:rsidRPr="00EB7096">
              <w:rPr>
                <w:b w:val="0"/>
                <w:lang w:val="ru-RU"/>
              </w:rPr>
              <w:t>услугодателя</w:t>
            </w:r>
            <w:proofErr w:type="spellEnd"/>
            <w:r w:rsidRPr="00EB7096">
              <w:rPr>
                <w:b w:val="0"/>
                <w:lang w:val="ru-RU"/>
              </w:rPr>
              <w:t xml:space="preserve"> не позднее 3 рабочих дней до окончания срока приостановления уведомляет </w:t>
            </w:r>
            <w:proofErr w:type="spellStart"/>
            <w:r w:rsidRPr="00EB7096">
              <w:rPr>
                <w:b w:val="0"/>
                <w:lang w:val="ru-RU"/>
              </w:rPr>
              <w:lastRenderedPageBreak/>
              <w:t>услугополучателя</w:t>
            </w:r>
            <w:proofErr w:type="spellEnd"/>
            <w:r w:rsidRPr="00EB7096">
              <w:rPr>
                <w:b w:val="0"/>
                <w:lang w:val="ru-RU"/>
              </w:rPr>
              <w:t xml:space="preserve"> о предварительном решении об отказе в государственной регистрации объекта кондоминиума, а также времени и месте проведения заслушивания для возможности выразить </w:t>
            </w:r>
            <w:proofErr w:type="spellStart"/>
            <w:r w:rsidRPr="00EB7096">
              <w:rPr>
                <w:b w:val="0"/>
                <w:lang w:val="ru-RU"/>
              </w:rPr>
              <w:t>услугополучателю</w:t>
            </w:r>
            <w:proofErr w:type="spellEnd"/>
            <w:r w:rsidRPr="00EB7096">
              <w:rPr>
                <w:b w:val="0"/>
                <w:lang w:val="ru-RU"/>
              </w:rPr>
              <w:t xml:space="preserve"> позицию по предварительному решению.</w:t>
            </w:r>
          </w:p>
          <w:p w14:paraId="6DE78ED0" w14:textId="0AF287E7" w:rsidR="005B6BB2" w:rsidRPr="00447FE6" w:rsidRDefault="00EB7096" w:rsidP="00EB7096">
            <w:pPr>
              <w:pStyle w:val="2"/>
              <w:jc w:val="both"/>
              <w:rPr>
                <w:b w:val="0"/>
              </w:rPr>
            </w:pPr>
            <w:r w:rsidRPr="00EB7096">
              <w:rPr>
                <w:b w:val="0"/>
                <w:lang w:val="ru-RU"/>
              </w:rPr>
              <w:t xml:space="preserve">      По результатам заслушивания </w:t>
            </w:r>
            <w:proofErr w:type="spellStart"/>
            <w:r w:rsidRPr="00EB7096">
              <w:rPr>
                <w:b w:val="0"/>
                <w:lang w:val="ru-RU"/>
              </w:rPr>
              <w:t>услугодатель</w:t>
            </w:r>
            <w:proofErr w:type="spellEnd"/>
            <w:r w:rsidRPr="00EB7096">
              <w:rPr>
                <w:b w:val="0"/>
                <w:lang w:val="ru-RU"/>
              </w:rPr>
              <w:t xml:space="preserve"> производит государственную регистрацию объекта кондоминиума, либо формирует мотивированный отказ в государственной регистрации.</w:t>
            </w:r>
            <w:bookmarkEnd w:id="5"/>
          </w:p>
        </w:tc>
        <w:tc>
          <w:tcPr>
            <w:tcW w:w="4819" w:type="dxa"/>
            <w:shd w:val="clear" w:color="auto" w:fill="FFFFFF"/>
          </w:tcPr>
          <w:p w14:paraId="399C983A" w14:textId="790C4F54" w:rsidR="007E042B" w:rsidRPr="007E042B" w:rsidRDefault="007E042B" w:rsidP="007E042B">
            <w:pPr>
              <w:pStyle w:val="2"/>
              <w:jc w:val="both"/>
              <w:rPr>
                <w:b w:val="0"/>
                <w:lang w:val="ru-RU"/>
              </w:rPr>
            </w:pPr>
            <w:r>
              <w:rPr>
                <w:b w:val="0"/>
                <w:lang w:val="ru-RU"/>
              </w:rPr>
              <w:lastRenderedPageBreak/>
              <w:t xml:space="preserve">     </w:t>
            </w:r>
            <w:r w:rsidRPr="007E042B">
              <w:rPr>
                <w:b w:val="0"/>
                <w:lang w:val="ru-RU"/>
              </w:rPr>
              <w:t>15. Приостановление государственной услуги осуществляется не более чем на один месяц по следующим основаниям:</w:t>
            </w:r>
          </w:p>
          <w:p w14:paraId="4788C0E3" w14:textId="77777777" w:rsidR="007E042B" w:rsidRPr="007E042B" w:rsidRDefault="007E042B" w:rsidP="007E042B">
            <w:pPr>
              <w:pStyle w:val="2"/>
              <w:jc w:val="both"/>
              <w:rPr>
                <w:b w:val="0"/>
                <w:lang w:val="ru-RU"/>
              </w:rPr>
            </w:pPr>
            <w:r w:rsidRPr="007E042B">
              <w:rPr>
                <w:b w:val="0"/>
                <w:lang w:val="ru-RU"/>
              </w:rPr>
              <w:t xml:space="preserve">      1) по постановлению (определению) суда на основании исковых и иных заявлений (жалоб), поданных в суд;</w:t>
            </w:r>
          </w:p>
          <w:p w14:paraId="645C99CE" w14:textId="77777777" w:rsidR="007E042B" w:rsidRPr="007E042B" w:rsidRDefault="007E042B" w:rsidP="007E042B">
            <w:pPr>
              <w:pStyle w:val="2"/>
              <w:jc w:val="both"/>
              <w:rPr>
                <w:b w:val="0"/>
                <w:lang w:val="ru-RU"/>
              </w:rPr>
            </w:pPr>
            <w:r w:rsidRPr="007E042B">
              <w:rPr>
                <w:b w:val="0"/>
                <w:lang w:val="ru-RU"/>
              </w:rPr>
              <w:t xml:space="preserve">      2) в соответствии с актами прокурорского надзора до устранения нарушения закона;</w:t>
            </w:r>
          </w:p>
          <w:p w14:paraId="4F856FC4" w14:textId="77777777" w:rsidR="007E042B" w:rsidRPr="007E042B" w:rsidRDefault="007E042B" w:rsidP="007E042B">
            <w:pPr>
              <w:pStyle w:val="2"/>
              <w:jc w:val="both"/>
              <w:rPr>
                <w:b w:val="0"/>
                <w:lang w:val="ru-RU"/>
              </w:rPr>
            </w:pPr>
            <w:r w:rsidRPr="007E042B">
              <w:rPr>
                <w:b w:val="0"/>
                <w:lang w:val="ru-RU"/>
              </w:rPr>
              <w:t xml:space="preserve">      3) в соответствии с Законом Республики Казахстан «О противодействии легализации (отмыванию) доходов, полученных преступным путем, и финансированию терроризма»;</w:t>
            </w:r>
          </w:p>
          <w:p w14:paraId="4D1D9CAD" w14:textId="77777777" w:rsidR="007E042B" w:rsidRPr="007E042B" w:rsidRDefault="007E042B" w:rsidP="007E042B">
            <w:pPr>
              <w:pStyle w:val="2"/>
              <w:jc w:val="both"/>
              <w:rPr>
                <w:b w:val="0"/>
                <w:lang w:val="ru-RU"/>
              </w:rPr>
            </w:pPr>
            <w:r w:rsidRPr="007E042B">
              <w:rPr>
                <w:b w:val="0"/>
                <w:lang w:val="ru-RU"/>
              </w:rPr>
              <w:t xml:space="preserve">      4) для представления заявителем документов, необходимых для государственной регистрации в соответствии со статьей 21 настоящего Закона, если отсутствие необходимых документов не явилось основанием для отказа в приеме документов на регистрацию;</w:t>
            </w:r>
          </w:p>
          <w:p w14:paraId="041076F6" w14:textId="77777777" w:rsidR="007E042B" w:rsidRPr="007E042B" w:rsidRDefault="007E042B" w:rsidP="007E042B">
            <w:pPr>
              <w:pStyle w:val="2"/>
              <w:jc w:val="both"/>
              <w:rPr>
                <w:b w:val="0"/>
                <w:lang w:val="ru-RU"/>
              </w:rPr>
            </w:pPr>
            <w:r w:rsidRPr="007E042B">
              <w:rPr>
                <w:b w:val="0"/>
                <w:lang w:val="ru-RU"/>
              </w:rPr>
              <w:t xml:space="preserve">      5)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06B0743E" w14:textId="77777777" w:rsidR="007E042B" w:rsidRPr="007E042B" w:rsidRDefault="007E042B" w:rsidP="007E042B">
            <w:pPr>
              <w:pStyle w:val="2"/>
              <w:jc w:val="both"/>
              <w:rPr>
                <w:b w:val="0"/>
                <w:lang w:val="ru-RU"/>
              </w:rPr>
            </w:pPr>
            <w:r w:rsidRPr="007E042B">
              <w:rPr>
                <w:b w:val="0"/>
                <w:lang w:val="ru-RU"/>
              </w:rPr>
              <w:t xml:space="preserve">      6) при несоответствии объекта регистрации, устанавливаемого на основании правоустанавливающих документов, и объекта регистрации, </w:t>
            </w:r>
            <w:r w:rsidRPr="007E042B">
              <w:rPr>
                <w:b w:val="0"/>
                <w:lang w:val="ru-RU"/>
              </w:rPr>
              <w:lastRenderedPageBreak/>
              <w:t>указанного в заявлении, для устранения противоречия между ними.</w:t>
            </w:r>
          </w:p>
          <w:p w14:paraId="3A681CD4" w14:textId="77777777" w:rsidR="007E042B" w:rsidRPr="007E042B" w:rsidRDefault="007E042B" w:rsidP="007E042B">
            <w:pPr>
              <w:pStyle w:val="2"/>
              <w:jc w:val="both"/>
              <w:rPr>
                <w:b w:val="0"/>
                <w:lang w:val="ru-RU"/>
              </w:rPr>
            </w:pPr>
            <w:r w:rsidRPr="007E042B">
              <w:rPr>
                <w:b w:val="0"/>
                <w:lang w:val="ru-RU"/>
              </w:rPr>
              <w:t xml:space="preserve">      7) при неполной оплате за государственную регистрацию прав на недвижимое имущество;</w:t>
            </w:r>
          </w:p>
          <w:p w14:paraId="529A82DE" w14:textId="77777777" w:rsidR="005B6BB2" w:rsidRDefault="007E042B" w:rsidP="007E042B">
            <w:pPr>
              <w:pStyle w:val="2"/>
              <w:jc w:val="both"/>
              <w:rPr>
                <w:b w:val="0"/>
                <w:lang w:val="ru-RU"/>
              </w:rPr>
            </w:pPr>
            <w:r w:rsidRPr="007E042B">
              <w:rPr>
                <w:b w:val="0"/>
                <w:lang w:val="ru-RU"/>
              </w:rPr>
              <w:t xml:space="preserve">      8)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w:t>
            </w:r>
          </w:p>
          <w:p w14:paraId="06AC36AB" w14:textId="77777777" w:rsidR="004B3C3C" w:rsidRDefault="004B3C3C" w:rsidP="004B3C3C">
            <w:pPr>
              <w:spacing w:after="0" w:line="240" w:lineRule="auto"/>
              <w:jc w:val="both"/>
              <w:rPr>
                <w:rFonts w:ascii="Times New Roman" w:hAnsi="Times New Roman"/>
                <w:b/>
                <w:sz w:val="24"/>
                <w:szCs w:val="24"/>
                <w:lang w:eastAsia="ru-RU"/>
              </w:rPr>
            </w:pPr>
            <w:r>
              <w:rPr>
                <w:lang w:eastAsia="ru-RU"/>
              </w:rPr>
              <w:t xml:space="preserve">      </w:t>
            </w:r>
            <w:r w:rsidRPr="009B3E3E">
              <w:rPr>
                <w:rFonts w:ascii="Times New Roman" w:hAnsi="Times New Roman"/>
                <w:b/>
                <w:sz w:val="24"/>
                <w:szCs w:val="24"/>
                <w:lang w:eastAsia="ru-RU"/>
              </w:rPr>
              <w:t>Электронная регистрация не приостанавливается по основаниям, указанным в подпунктах 4) и 6) настояще</w:t>
            </w:r>
            <w:r>
              <w:rPr>
                <w:rFonts w:ascii="Times New Roman" w:hAnsi="Times New Roman"/>
                <w:b/>
                <w:sz w:val="24"/>
                <w:szCs w:val="24"/>
                <w:lang w:eastAsia="ru-RU"/>
              </w:rPr>
              <w:t>го</w:t>
            </w:r>
            <w:r w:rsidRPr="009B3E3E">
              <w:rPr>
                <w:rFonts w:ascii="Times New Roman" w:hAnsi="Times New Roman"/>
                <w:b/>
                <w:sz w:val="24"/>
                <w:szCs w:val="24"/>
                <w:lang w:eastAsia="ru-RU"/>
              </w:rPr>
              <w:t xml:space="preserve"> </w:t>
            </w:r>
            <w:r>
              <w:rPr>
                <w:rFonts w:ascii="Times New Roman" w:hAnsi="Times New Roman"/>
                <w:b/>
                <w:sz w:val="24"/>
                <w:szCs w:val="24"/>
                <w:lang w:eastAsia="ru-RU"/>
              </w:rPr>
              <w:t>пункта</w:t>
            </w:r>
            <w:r w:rsidRPr="009B3E3E">
              <w:rPr>
                <w:rFonts w:ascii="Times New Roman" w:hAnsi="Times New Roman"/>
                <w:b/>
                <w:sz w:val="24"/>
                <w:szCs w:val="24"/>
                <w:lang w:eastAsia="ru-RU"/>
              </w:rPr>
              <w:t>.</w:t>
            </w:r>
          </w:p>
          <w:p w14:paraId="103F8A39" w14:textId="77777777" w:rsidR="00EB7096" w:rsidRPr="00EB7096" w:rsidRDefault="00EB7096" w:rsidP="00EB7096">
            <w:pPr>
              <w:pStyle w:val="2"/>
              <w:jc w:val="both"/>
              <w:rPr>
                <w:b w:val="0"/>
                <w:lang w:val="ru-RU"/>
              </w:rPr>
            </w:pPr>
            <w:r w:rsidRPr="00EB7096">
              <w:rPr>
                <w:b w:val="0"/>
                <w:lang w:val="ru-RU"/>
              </w:rPr>
              <w:t xml:space="preserve">При приостановлении оказания государственной услуги </w:t>
            </w:r>
            <w:proofErr w:type="spellStart"/>
            <w:r w:rsidRPr="00EB7096">
              <w:rPr>
                <w:b w:val="0"/>
                <w:lang w:val="ru-RU"/>
              </w:rPr>
              <w:t>услугодатель</w:t>
            </w:r>
            <w:proofErr w:type="spellEnd"/>
            <w:r w:rsidRPr="00EB7096">
              <w:rPr>
                <w:b w:val="0"/>
                <w:lang w:val="ru-RU"/>
              </w:rPr>
              <w:t xml:space="preserve"> направляет </w:t>
            </w:r>
            <w:proofErr w:type="spellStart"/>
            <w:r w:rsidRPr="00EB7096">
              <w:rPr>
                <w:b w:val="0"/>
                <w:lang w:val="ru-RU"/>
              </w:rPr>
              <w:t>услугополучателю</w:t>
            </w:r>
            <w:proofErr w:type="spellEnd"/>
            <w:r w:rsidRPr="00EB7096">
              <w:rPr>
                <w:b w:val="0"/>
                <w:lang w:val="ru-RU"/>
              </w:rPr>
              <w:t>, уведомление с указанием причин и сроков приостановления, даты и регистрационного номера документа.</w:t>
            </w:r>
          </w:p>
          <w:p w14:paraId="70A66A5F" w14:textId="77777777" w:rsidR="00EB7096" w:rsidRPr="00EB7096" w:rsidRDefault="00EB7096" w:rsidP="00EB7096">
            <w:pPr>
              <w:pStyle w:val="2"/>
              <w:jc w:val="both"/>
              <w:rPr>
                <w:b w:val="0"/>
                <w:lang w:val="ru-RU"/>
              </w:rPr>
            </w:pPr>
            <w:r w:rsidRPr="00EB7096">
              <w:rPr>
                <w:b w:val="0"/>
                <w:lang w:val="ru-RU"/>
              </w:rPr>
              <w:t xml:space="preserve">      Решение о приостановлении государственной регистрации может быть принято </w:t>
            </w:r>
            <w:proofErr w:type="spellStart"/>
            <w:r w:rsidRPr="00EB7096">
              <w:rPr>
                <w:b w:val="0"/>
                <w:lang w:val="ru-RU"/>
              </w:rPr>
              <w:t>услугодателем</w:t>
            </w:r>
            <w:proofErr w:type="spellEnd"/>
            <w:r w:rsidRPr="00EB7096">
              <w:rPr>
                <w:b w:val="0"/>
                <w:lang w:val="ru-RU"/>
              </w:rPr>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p w14:paraId="3B4BAB29" w14:textId="77777777" w:rsidR="00EB7096" w:rsidRPr="00EB7096" w:rsidRDefault="00EB7096" w:rsidP="00EB7096">
            <w:pPr>
              <w:pStyle w:val="2"/>
              <w:jc w:val="both"/>
              <w:rPr>
                <w:b w:val="0"/>
                <w:lang w:val="ru-RU"/>
              </w:rPr>
            </w:pPr>
          </w:p>
          <w:p w14:paraId="60F2060E" w14:textId="77777777" w:rsidR="00EB7096" w:rsidRPr="00EB7096" w:rsidRDefault="00EB7096" w:rsidP="00EB7096">
            <w:pPr>
              <w:pStyle w:val="2"/>
              <w:jc w:val="both"/>
              <w:rPr>
                <w:b w:val="0"/>
                <w:lang w:val="ru-RU"/>
              </w:rPr>
            </w:pPr>
            <w:r w:rsidRPr="00EB7096">
              <w:rPr>
                <w:b w:val="0"/>
                <w:lang w:val="ru-RU"/>
              </w:rPr>
              <w:t xml:space="preserve">      Если в течение одного месяца обстоятельства, явившиеся основанием для приостановления в регистрации не устранены, работник </w:t>
            </w:r>
            <w:proofErr w:type="spellStart"/>
            <w:r w:rsidRPr="00EB7096">
              <w:rPr>
                <w:b w:val="0"/>
                <w:lang w:val="ru-RU"/>
              </w:rPr>
              <w:t>услугодателя</w:t>
            </w:r>
            <w:proofErr w:type="spellEnd"/>
            <w:r w:rsidRPr="00EB7096">
              <w:rPr>
                <w:b w:val="0"/>
                <w:lang w:val="ru-RU"/>
              </w:rPr>
              <w:t xml:space="preserve"> не позднее 3 рабочих дней до окончания срока приостановления уведомляет </w:t>
            </w:r>
            <w:proofErr w:type="spellStart"/>
            <w:r w:rsidRPr="00EB7096">
              <w:rPr>
                <w:b w:val="0"/>
                <w:lang w:val="ru-RU"/>
              </w:rPr>
              <w:lastRenderedPageBreak/>
              <w:t>услугополучателя</w:t>
            </w:r>
            <w:proofErr w:type="spellEnd"/>
            <w:r w:rsidRPr="00EB7096">
              <w:rPr>
                <w:b w:val="0"/>
                <w:lang w:val="ru-RU"/>
              </w:rPr>
              <w:t xml:space="preserve"> о предварительном решении об отказе в государственной регистрации объекта кондоминиума, а также времени и месте проведения заслушивания для возможности выразить </w:t>
            </w:r>
            <w:proofErr w:type="spellStart"/>
            <w:r w:rsidRPr="00EB7096">
              <w:rPr>
                <w:b w:val="0"/>
                <w:lang w:val="ru-RU"/>
              </w:rPr>
              <w:t>услугополучателю</w:t>
            </w:r>
            <w:proofErr w:type="spellEnd"/>
            <w:r w:rsidRPr="00EB7096">
              <w:rPr>
                <w:b w:val="0"/>
                <w:lang w:val="ru-RU"/>
              </w:rPr>
              <w:t xml:space="preserve"> позицию по предварительному решению.</w:t>
            </w:r>
          </w:p>
          <w:p w14:paraId="675EA73D" w14:textId="3FDF2FD6" w:rsidR="00EB7096" w:rsidRPr="008B16C6" w:rsidRDefault="00EB7096" w:rsidP="00EB7096">
            <w:pPr>
              <w:spacing w:after="0" w:line="240" w:lineRule="auto"/>
              <w:jc w:val="both"/>
              <w:rPr>
                <w:rFonts w:ascii="Times New Roman" w:hAnsi="Times New Roman"/>
                <w:sz w:val="24"/>
                <w:szCs w:val="24"/>
                <w:lang w:eastAsia="ru-RU"/>
              </w:rPr>
            </w:pPr>
            <w:r w:rsidRPr="008B16C6">
              <w:rPr>
                <w:rFonts w:ascii="Times New Roman" w:hAnsi="Times New Roman"/>
                <w:sz w:val="24"/>
                <w:szCs w:val="24"/>
              </w:rPr>
              <w:t xml:space="preserve">      По результатам заслушивания </w:t>
            </w:r>
            <w:proofErr w:type="spellStart"/>
            <w:r w:rsidRPr="008B16C6">
              <w:rPr>
                <w:rFonts w:ascii="Times New Roman" w:hAnsi="Times New Roman"/>
                <w:sz w:val="24"/>
                <w:szCs w:val="24"/>
              </w:rPr>
              <w:t>услугодатель</w:t>
            </w:r>
            <w:proofErr w:type="spellEnd"/>
            <w:r w:rsidRPr="008B16C6">
              <w:rPr>
                <w:rFonts w:ascii="Times New Roman" w:hAnsi="Times New Roman"/>
                <w:sz w:val="24"/>
                <w:szCs w:val="24"/>
              </w:rPr>
              <w:t xml:space="preserve"> производит государственную регистрацию объекта кондоминиума, либо формирует мотивированный отказ в государственной регистрации.</w:t>
            </w:r>
          </w:p>
        </w:tc>
        <w:tc>
          <w:tcPr>
            <w:tcW w:w="3686" w:type="dxa"/>
            <w:shd w:val="clear" w:color="auto" w:fill="FFFFFF"/>
          </w:tcPr>
          <w:p w14:paraId="3542BBBB" w14:textId="401CE0A7" w:rsidR="005B6BB2" w:rsidRPr="00447FE6"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lastRenderedPageBreak/>
              <w:t>Приведение в соответствие с требованиями статьи 27 Закона «</w:t>
            </w:r>
            <w:r w:rsidRPr="002F4B2D">
              <w:rPr>
                <w:rFonts w:ascii="Times New Roman" w:hAnsi="Times New Roman"/>
                <w:bCs/>
                <w:sz w:val="24"/>
                <w:szCs w:val="24"/>
              </w:rPr>
              <w:t>О государственной регистрации прав на недвижимое имущество</w:t>
            </w:r>
            <w:r>
              <w:rPr>
                <w:rFonts w:ascii="Times New Roman" w:hAnsi="Times New Roman"/>
                <w:bCs/>
                <w:sz w:val="24"/>
                <w:szCs w:val="24"/>
              </w:rPr>
              <w:t>»</w:t>
            </w:r>
          </w:p>
        </w:tc>
      </w:tr>
      <w:tr w:rsidR="005B6BB2" w:rsidRPr="004340F5" w14:paraId="7DADFE60" w14:textId="77777777" w:rsidTr="0079038B">
        <w:trPr>
          <w:trHeight w:val="135"/>
        </w:trPr>
        <w:tc>
          <w:tcPr>
            <w:tcW w:w="596" w:type="dxa"/>
            <w:shd w:val="clear" w:color="auto" w:fill="FFFFFF"/>
          </w:tcPr>
          <w:p w14:paraId="7454E4BF" w14:textId="092EC6BC" w:rsidR="005B6BB2" w:rsidRPr="00D56E32" w:rsidRDefault="007C43F0" w:rsidP="005B6942">
            <w:pPr>
              <w:pStyle w:val="a4"/>
              <w:shd w:val="clear" w:color="auto" w:fill="FFFFFF"/>
              <w:ind w:left="-185" w:firstLine="142"/>
              <w:jc w:val="center"/>
              <w:rPr>
                <w:bCs/>
                <w:lang w:eastAsia="en-US"/>
              </w:rPr>
            </w:pPr>
            <w:r w:rsidRPr="00D56E32">
              <w:rPr>
                <w:bCs/>
                <w:lang w:eastAsia="en-US"/>
              </w:rPr>
              <w:lastRenderedPageBreak/>
              <w:t>3</w:t>
            </w:r>
            <w:r w:rsidR="00A631BE">
              <w:rPr>
                <w:bCs/>
                <w:lang w:eastAsia="en-US"/>
              </w:rPr>
              <w:t>1</w:t>
            </w:r>
          </w:p>
        </w:tc>
        <w:tc>
          <w:tcPr>
            <w:tcW w:w="1843" w:type="dxa"/>
            <w:shd w:val="clear" w:color="auto" w:fill="FFFFFF"/>
          </w:tcPr>
          <w:p w14:paraId="77D873D0" w14:textId="65560ECB" w:rsidR="005B6BB2" w:rsidRPr="004B3C3C" w:rsidRDefault="004B3C3C" w:rsidP="005B6942">
            <w:pPr>
              <w:pStyle w:val="af1"/>
              <w:rPr>
                <w:sz w:val="24"/>
                <w:lang w:val="ru-RU"/>
              </w:rPr>
            </w:pPr>
            <w:r>
              <w:rPr>
                <w:sz w:val="24"/>
                <w:lang w:val="ru-RU"/>
              </w:rPr>
              <w:t>Пункт 3 Перечня основных требований</w:t>
            </w:r>
          </w:p>
        </w:tc>
        <w:tc>
          <w:tcPr>
            <w:tcW w:w="4820" w:type="dxa"/>
            <w:shd w:val="clear" w:color="auto" w:fill="FFFFFF"/>
          </w:tcPr>
          <w:p w14:paraId="788B1E38" w14:textId="77777777" w:rsidR="00C13BFB" w:rsidRPr="00C13BFB" w:rsidRDefault="00C13BFB" w:rsidP="00C13BFB">
            <w:pPr>
              <w:pStyle w:val="2"/>
              <w:jc w:val="both"/>
            </w:pPr>
            <w:r w:rsidRPr="00C13BFB">
              <w:t>Перечень основных требований к оказанию государственной услуги</w:t>
            </w:r>
          </w:p>
          <w:p w14:paraId="79CCA146" w14:textId="0C1340A9" w:rsidR="00C13BFB" w:rsidRPr="00C13BFB" w:rsidRDefault="00C13BFB" w:rsidP="00C13BFB">
            <w:pPr>
              <w:pStyle w:val="2"/>
              <w:jc w:val="both"/>
            </w:pPr>
            <w:r w:rsidRPr="00C13BFB">
              <w:t>(Государственная регистрация объекта кондоминиума)</w:t>
            </w:r>
          </w:p>
          <w:p w14:paraId="43D3FE63" w14:textId="77777777" w:rsidR="00C13BFB" w:rsidRDefault="00C13BFB" w:rsidP="004B3C3C">
            <w:pPr>
              <w:pStyle w:val="2"/>
              <w:jc w:val="both"/>
              <w:rPr>
                <w:b w:val="0"/>
              </w:rPr>
            </w:pPr>
          </w:p>
          <w:p w14:paraId="166AF0FD" w14:textId="3A5401C0" w:rsidR="004B3C3C" w:rsidRPr="004B3C3C" w:rsidRDefault="004B3C3C" w:rsidP="004B3C3C">
            <w:pPr>
              <w:pStyle w:val="2"/>
              <w:jc w:val="both"/>
              <w:rPr>
                <w:b w:val="0"/>
              </w:rPr>
            </w:pPr>
            <w:r w:rsidRPr="004B3C3C">
              <w:rPr>
                <w:b w:val="0"/>
              </w:rPr>
              <w:t xml:space="preserve">1) через </w:t>
            </w:r>
            <w:proofErr w:type="spellStart"/>
            <w:r w:rsidRPr="004B3C3C">
              <w:rPr>
                <w:b w:val="0"/>
              </w:rPr>
              <w:t>услугодателя</w:t>
            </w:r>
            <w:proofErr w:type="spellEnd"/>
            <w:r w:rsidRPr="004B3C3C">
              <w:rPr>
                <w:b w:val="0"/>
              </w:rPr>
              <w:t xml:space="preserve">: с момента сдачи пакета документов </w:t>
            </w:r>
            <w:proofErr w:type="spellStart"/>
            <w:r w:rsidRPr="004B3C3C">
              <w:rPr>
                <w:b w:val="0"/>
              </w:rPr>
              <w:t>услугополучателем</w:t>
            </w:r>
            <w:proofErr w:type="spellEnd"/>
            <w:r w:rsidRPr="004B3C3C">
              <w:rPr>
                <w:b w:val="0"/>
              </w:rPr>
              <w:t xml:space="preserve"> при обращении к </w:t>
            </w:r>
            <w:proofErr w:type="spellStart"/>
            <w:r w:rsidRPr="004B3C3C">
              <w:rPr>
                <w:b w:val="0"/>
              </w:rPr>
              <w:t>услугодателю</w:t>
            </w:r>
            <w:proofErr w:type="spellEnd"/>
            <w:r w:rsidRPr="004B3C3C">
              <w:rPr>
                <w:b w:val="0"/>
              </w:rPr>
              <w:t xml:space="preserve"> в течение трех рабочих дней с момента поступления заявления </w:t>
            </w:r>
            <w:proofErr w:type="spellStart"/>
            <w:r w:rsidRPr="004B3C3C">
              <w:rPr>
                <w:b w:val="0"/>
              </w:rPr>
              <w:t>услугодателю</w:t>
            </w:r>
            <w:proofErr w:type="spellEnd"/>
            <w:r w:rsidRPr="004B3C3C">
              <w:rPr>
                <w:b w:val="0"/>
              </w:rPr>
              <w:t>, (день приема документов не входит в срок оказания государственной услуги);</w:t>
            </w:r>
          </w:p>
          <w:p w14:paraId="1FABD448" w14:textId="77777777" w:rsidR="004B3C3C" w:rsidRPr="004B3C3C" w:rsidRDefault="004B3C3C" w:rsidP="004B3C3C">
            <w:pPr>
              <w:pStyle w:val="2"/>
              <w:jc w:val="both"/>
            </w:pPr>
            <w:r w:rsidRPr="004B3C3C">
              <w:rPr>
                <w:b w:val="0"/>
              </w:rPr>
              <w:t xml:space="preserve">2) на портале www.egov.kz: государственная услуга оказывается в течение одного рабочего дня с момента поступления в информационную систему регистрирующего органа подтверждения об оплате сбора за государственную регистрацию. Максимально допустимое время ожидания для сдачи пакета документов </w:t>
            </w:r>
            <w:proofErr w:type="spellStart"/>
            <w:r w:rsidRPr="004B3C3C">
              <w:rPr>
                <w:b w:val="0"/>
              </w:rPr>
              <w:t>услугополучателем</w:t>
            </w:r>
            <w:proofErr w:type="spellEnd"/>
            <w:r w:rsidRPr="004B3C3C">
              <w:rPr>
                <w:b w:val="0"/>
              </w:rPr>
              <w:t xml:space="preserve"> </w:t>
            </w:r>
            <w:proofErr w:type="spellStart"/>
            <w:r w:rsidRPr="004B3C3C">
              <w:rPr>
                <w:b w:val="0"/>
              </w:rPr>
              <w:t>услугодателю</w:t>
            </w:r>
            <w:proofErr w:type="spellEnd"/>
            <w:r w:rsidRPr="004B3C3C">
              <w:rPr>
                <w:b w:val="0"/>
              </w:rPr>
              <w:t xml:space="preserve"> – 20 минут. Максимально допустимое время обслуживания </w:t>
            </w:r>
            <w:proofErr w:type="spellStart"/>
            <w:r w:rsidRPr="004B3C3C">
              <w:rPr>
                <w:b w:val="0"/>
              </w:rPr>
              <w:t>услугополучателя</w:t>
            </w:r>
            <w:proofErr w:type="spellEnd"/>
            <w:r w:rsidRPr="004B3C3C">
              <w:rPr>
                <w:b w:val="0"/>
              </w:rPr>
              <w:t xml:space="preserve"> – 20 минут. </w:t>
            </w:r>
            <w:r w:rsidRPr="004B3C3C">
              <w:t xml:space="preserve">Государственная услуга </w:t>
            </w:r>
            <w:r w:rsidRPr="004B3C3C">
              <w:lastRenderedPageBreak/>
              <w:t>приостанавливается не более чем на один месяц в следующих случаях:</w:t>
            </w:r>
          </w:p>
          <w:p w14:paraId="1DFB94BE" w14:textId="77777777" w:rsidR="004B3C3C" w:rsidRPr="004B3C3C" w:rsidRDefault="004B3C3C" w:rsidP="004B3C3C">
            <w:pPr>
              <w:pStyle w:val="2"/>
              <w:jc w:val="both"/>
            </w:pPr>
            <w:r w:rsidRPr="004B3C3C">
              <w:t>3) по постановлению (определению) суда на основании исковых и иных заявлений (жалоб), поданных в суд;</w:t>
            </w:r>
          </w:p>
          <w:p w14:paraId="5785F48B" w14:textId="77777777" w:rsidR="004B3C3C" w:rsidRPr="004B3C3C" w:rsidRDefault="004B3C3C" w:rsidP="004B3C3C">
            <w:pPr>
              <w:pStyle w:val="2"/>
              <w:jc w:val="both"/>
            </w:pPr>
            <w:r w:rsidRPr="004B3C3C">
              <w:t>4) в соответствии с актами прокурорского надзора до устранения нарушения закона;</w:t>
            </w:r>
          </w:p>
          <w:p w14:paraId="49036930" w14:textId="21BEC529" w:rsidR="004B3C3C" w:rsidRPr="004B3C3C" w:rsidRDefault="004B3C3C" w:rsidP="004B3C3C">
            <w:pPr>
              <w:pStyle w:val="2"/>
              <w:jc w:val="both"/>
            </w:pPr>
            <w:r w:rsidRPr="004B3C3C">
              <w:t xml:space="preserve">5) в соответствии с Законом Республики Казахстан </w:t>
            </w:r>
            <w:r w:rsidR="00E17F53">
              <w:rPr>
                <w:lang w:val="ru-RU"/>
              </w:rPr>
              <w:t>«</w:t>
            </w:r>
            <w:r w:rsidRPr="004B3C3C">
              <w:t>О противодействии легализации (отмыванию) доходов, полученных незаконным путем, и финансированию терроризма</w:t>
            </w:r>
            <w:r w:rsidR="00E17F53">
              <w:rPr>
                <w:lang w:val="ru-RU"/>
              </w:rPr>
              <w:t>»</w:t>
            </w:r>
            <w:r w:rsidRPr="004B3C3C">
              <w:t>;</w:t>
            </w:r>
          </w:p>
          <w:p w14:paraId="22E73779" w14:textId="77777777" w:rsidR="004B3C3C" w:rsidRPr="004B3C3C" w:rsidRDefault="004B3C3C" w:rsidP="004B3C3C">
            <w:pPr>
              <w:pStyle w:val="2"/>
              <w:jc w:val="both"/>
            </w:pPr>
            <w:r w:rsidRPr="004B3C3C">
              <w:t>6) для представления заявителем документов, необходимых для государственной регистрации в соответствии с пунктом 8 Перечня государственной услуги, если отсутствие необходимых документов не явилось основанием для отказа в приеме документов на регистрацию;</w:t>
            </w:r>
          </w:p>
          <w:p w14:paraId="1B47D90D" w14:textId="77777777" w:rsidR="004B3C3C" w:rsidRPr="004B3C3C" w:rsidRDefault="004B3C3C" w:rsidP="004B3C3C">
            <w:pPr>
              <w:pStyle w:val="2"/>
              <w:jc w:val="both"/>
            </w:pPr>
            <w:r w:rsidRPr="004B3C3C">
              <w:t>7) для получения разъяснений или истребования от государственных органов необходимой информации в связи с ее отсутствием в документах, исходящих от таких органов, или наличием противоречий в таких документах, если указанные обстоятельства не явились основаниями для отказа в приеме документов на регистрацию;</w:t>
            </w:r>
          </w:p>
          <w:p w14:paraId="2E5E9520" w14:textId="77777777" w:rsidR="004B3C3C" w:rsidRPr="004B3C3C" w:rsidRDefault="004B3C3C" w:rsidP="004B3C3C">
            <w:pPr>
              <w:pStyle w:val="2"/>
              <w:jc w:val="both"/>
            </w:pPr>
            <w:r w:rsidRPr="004B3C3C">
              <w:t>8) при несоответствии объекта регистрации, устанавливаемого на основании правоустанавливающих документов, и объекта регистрации, указанного в заявлении, для устранения противоречия между ними.</w:t>
            </w:r>
          </w:p>
          <w:p w14:paraId="7D8BB873" w14:textId="77777777" w:rsidR="004B3C3C" w:rsidRPr="004B3C3C" w:rsidRDefault="004B3C3C" w:rsidP="004B3C3C">
            <w:pPr>
              <w:pStyle w:val="2"/>
              <w:jc w:val="both"/>
            </w:pPr>
            <w:r w:rsidRPr="004B3C3C">
              <w:lastRenderedPageBreak/>
              <w:t>9) при неполной оплате за государственную регистрацию прав на недвижимое имущество;</w:t>
            </w:r>
          </w:p>
          <w:p w14:paraId="45DFD94A" w14:textId="74300D15" w:rsidR="005B6BB2" w:rsidRPr="00447FE6" w:rsidRDefault="004B3C3C" w:rsidP="004B3C3C">
            <w:pPr>
              <w:pStyle w:val="2"/>
              <w:jc w:val="both"/>
              <w:rPr>
                <w:b w:val="0"/>
              </w:rPr>
            </w:pPr>
            <w:r w:rsidRPr="004B3C3C">
              <w:t xml:space="preserve">10) если в течение трех рабочих дней с момента поступления электронной копии правоустанавливающего документа в информационную систему правового кадастра не поступило подтверждение об оплате за государственную регистрацию прав на недвижимое имущество или об освобождении лица от оплаты. Электронная регистрация не приостанавливается по основаниям, указанным в подпунктах 6) и 8) настоящего пункта. Решение о приостановлении государственной регистрации может быть принято </w:t>
            </w:r>
            <w:proofErr w:type="spellStart"/>
            <w:r w:rsidRPr="004B3C3C">
              <w:t>услугодателем</w:t>
            </w:r>
            <w:proofErr w:type="spellEnd"/>
            <w:r w:rsidRPr="004B3C3C">
              <w:t xml:space="preserve"> с момента приема документов на государственную регистрацию до момента выдачи документа, но не позднее истечения срока государственной регистрации.</w:t>
            </w:r>
          </w:p>
        </w:tc>
        <w:tc>
          <w:tcPr>
            <w:tcW w:w="4819" w:type="dxa"/>
            <w:shd w:val="clear" w:color="auto" w:fill="FFFFFF"/>
          </w:tcPr>
          <w:p w14:paraId="44861532" w14:textId="77777777" w:rsidR="00C13BFB" w:rsidRPr="00C13BFB" w:rsidRDefault="00C13BFB" w:rsidP="00C13BFB">
            <w:pPr>
              <w:pStyle w:val="2"/>
              <w:jc w:val="both"/>
            </w:pPr>
            <w:r w:rsidRPr="00C13BFB">
              <w:lastRenderedPageBreak/>
              <w:t>Перечень основных требований к оказанию государственной услуги</w:t>
            </w:r>
          </w:p>
          <w:p w14:paraId="0EEFC27E" w14:textId="6BD85214" w:rsidR="00C13BFB" w:rsidRPr="00C13BFB" w:rsidRDefault="00C13BFB" w:rsidP="004B3C3C">
            <w:pPr>
              <w:pStyle w:val="2"/>
              <w:jc w:val="both"/>
            </w:pPr>
            <w:r w:rsidRPr="00C13BFB">
              <w:t>(Государственная регистрация объекта кондоминиума)</w:t>
            </w:r>
          </w:p>
          <w:p w14:paraId="22B63E70" w14:textId="77777777" w:rsidR="00C13BFB" w:rsidRDefault="00C13BFB" w:rsidP="004B3C3C">
            <w:pPr>
              <w:pStyle w:val="2"/>
              <w:jc w:val="both"/>
              <w:rPr>
                <w:b w:val="0"/>
                <w:lang w:val="ru-RU"/>
              </w:rPr>
            </w:pPr>
          </w:p>
          <w:p w14:paraId="686A63E3" w14:textId="1F052056" w:rsidR="004B3C3C" w:rsidRPr="004B3C3C" w:rsidRDefault="004B3C3C" w:rsidP="004B3C3C">
            <w:pPr>
              <w:pStyle w:val="2"/>
              <w:jc w:val="both"/>
              <w:rPr>
                <w:b w:val="0"/>
                <w:lang w:val="ru-RU"/>
              </w:rPr>
            </w:pPr>
            <w:r w:rsidRPr="004B3C3C">
              <w:rPr>
                <w:b w:val="0"/>
                <w:lang w:val="ru-RU"/>
              </w:rPr>
              <w:t xml:space="preserve">1) через </w:t>
            </w:r>
            <w:proofErr w:type="spellStart"/>
            <w:r w:rsidRPr="004B3C3C">
              <w:rPr>
                <w:b w:val="0"/>
                <w:lang w:val="ru-RU"/>
              </w:rPr>
              <w:t>услугодателя</w:t>
            </w:r>
            <w:proofErr w:type="spellEnd"/>
            <w:r w:rsidRPr="004B3C3C">
              <w:rPr>
                <w:b w:val="0"/>
                <w:lang w:val="ru-RU"/>
              </w:rPr>
              <w:t xml:space="preserve">: с момента сдачи пакета документов </w:t>
            </w:r>
            <w:proofErr w:type="spellStart"/>
            <w:r w:rsidRPr="004B3C3C">
              <w:rPr>
                <w:b w:val="0"/>
                <w:lang w:val="ru-RU"/>
              </w:rPr>
              <w:t>услугополучателем</w:t>
            </w:r>
            <w:proofErr w:type="spellEnd"/>
            <w:r w:rsidRPr="004B3C3C">
              <w:rPr>
                <w:b w:val="0"/>
                <w:lang w:val="ru-RU"/>
              </w:rPr>
              <w:t xml:space="preserve"> при обращении к </w:t>
            </w:r>
            <w:proofErr w:type="spellStart"/>
            <w:r w:rsidRPr="004B3C3C">
              <w:rPr>
                <w:b w:val="0"/>
                <w:lang w:val="ru-RU"/>
              </w:rPr>
              <w:t>услугодателю</w:t>
            </w:r>
            <w:proofErr w:type="spellEnd"/>
            <w:r w:rsidRPr="004B3C3C">
              <w:rPr>
                <w:b w:val="0"/>
                <w:lang w:val="ru-RU"/>
              </w:rPr>
              <w:t xml:space="preserve"> в течение трех рабочих дней с момента поступления заявления </w:t>
            </w:r>
            <w:proofErr w:type="spellStart"/>
            <w:r w:rsidRPr="004B3C3C">
              <w:rPr>
                <w:b w:val="0"/>
                <w:lang w:val="ru-RU"/>
              </w:rPr>
              <w:t>услугодателю</w:t>
            </w:r>
            <w:proofErr w:type="spellEnd"/>
            <w:r w:rsidRPr="004B3C3C">
              <w:rPr>
                <w:b w:val="0"/>
                <w:lang w:val="ru-RU"/>
              </w:rPr>
              <w:t>, (день приема документов не входит в срок оказания государственной услуги);</w:t>
            </w:r>
          </w:p>
          <w:p w14:paraId="379FC6EC" w14:textId="5486E111" w:rsidR="005B6BB2" w:rsidRPr="00447FE6" w:rsidRDefault="004B3C3C" w:rsidP="004B3C3C">
            <w:pPr>
              <w:pStyle w:val="2"/>
              <w:jc w:val="both"/>
              <w:rPr>
                <w:lang w:val="ru-RU"/>
              </w:rPr>
            </w:pPr>
            <w:r w:rsidRPr="004B3C3C">
              <w:rPr>
                <w:b w:val="0"/>
                <w:lang w:val="ru-RU"/>
              </w:rPr>
              <w:t xml:space="preserve">2) на портале www.egov.kz: государственная услуга оказывается в течение одного рабочего дня с момента поступления в информационную систему регистрирующего органа подтверждения об оплате сбора за государственную регистрацию. Максимально допустимое время ожидания для сдачи пакета документов </w:t>
            </w:r>
            <w:proofErr w:type="spellStart"/>
            <w:r w:rsidRPr="004B3C3C">
              <w:rPr>
                <w:b w:val="0"/>
                <w:lang w:val="ru-RU"/>
              </w:rPr>
              <w:t>услугополучателем</w:t>
            </w:r>
            <w:proofErr w:type="spellEnd"/>
            <w:r w:rsidRPr="004B3C3C">
              <w:rPr>
                <w:b w:val="0"/>
                <w:lang w:val="ru-RU"/>
              </w:rPr>
              <w:t xml:space="preserve"> </w:t>
            </w:r>
            <w:proofErr w:type="spellStart"/>
            <w:r w:rsidRPr="004B3C3C">
              <w:rPr>
                <w:b w:val="0"/>
                <w:lang w:val="ru-RU"/>
              </w:rPr>
              <w:t>услугодателю</w:t>
            </w:r>
            <w:proofErr w:type="spellEnd"/>
            <w:r w:rsidRPr="004B3C3C">
              <w:rPr>
                <w:b w:val="0"/>
                <w:lang w:val="ru-RU"/>
              </w:rPr>
              <w:t xml:space="preserve"> – 20 минут. Максимально допустимое время обслуживания </w:t>
            </w:r>
            <w:proofErr w:type="spellStart"/>
            <w:r w:rsidRPr="004B3C3C">
              <w:rPr>
                <w:b w:val="0"/>
                <w:lang w:val="ru-RU"/>
              </w:rPr>
              <w:t>услугополучателя</w:t>
            </w:r>
            <w:proofErr w:type="spellEnd"/>
            <w:r w:rsidRPr="004B3C3C">
              <w:rPr>
                <w:b w:val="0"/>
                <w:lang w:val="ru-RU"/>
              </w:rPr>
              <w:t xml:space="preserve"> – 20 минут.</w:t>
            </w:r>
          </w:p>
        </w:tc>
        <w:tc>
          <w:tcPr>
            <w:tcW w:w="3686" w:type="dxa"/>
            <w:shd w:val="clear" w:color="auto" w:fill="FFFFFF"/>
          </w:tcPr>
          <w:p w14:paraId="079F19D0" w14:textId="74DF3C07" w:rsidR="005B6BB2" w:rsidRPr="00447FE6" w:rsidRDefault="002F4B2D" w:rsidP="002F4B2D">
            <w:pPr>
              <w:spacing w:after="0" w:line="240" w:lineRule="atLeast"/>
              <w:ind w:firstLine="454"/>
              <w:rPr>
                <w:rFonts w:ascii="Times New Roman" w:hAnsi="Times New Roman"/>
                <w:bCs/>
                <w:sz w:val="24"/>
                <w:szCs w:val="24"/>
              </w:rPr>
            </w:pPr>
            <w:r>
              <w:rPr>
                <w:rFonts w:ascii="Times New Roman" w:hAnsi="Times New Roman"/>
                <w:bCs/>
                <w:sz w:val="24"/>
                <w:szCs w:val="24"/>
              </w:rPr>
              <w:t>Исключение дублирования норм (п</w:t>
            </w:r>
            <w:r w:rsidRPr="002F4B2D">
              <w:rPr>
                <w:rFonts w:ascii="Times New Roman" w:hAnsi="Times New Roman"/>
                <w:bCs/>
                <w:sz w:val="24"/>
                <w:szCs w:val="24"/>
              </w:rPr>
              <w:t>ункт 15 правил</w:t>
            </w:r>
            <w:r>
              <w:rPr>
                <w:rFonts w:ascii="Times New Roman" w:hAnsi="Times New Roman"/>
                <w:bCs/>
                <w:sz w:val="24"/>
                <w:szCs w:val="24"/>
              </w:rPr>
              <w:t xml:space="preserve">). </w:t>
            </w:r>
          </w:p>
        </w:tc>
      </w:tr>
      <w:tr w:rsidR="005B6BB2" w:rsidRPr="004340F5" w14:paraId="521064EB" w14:textId="77777777" w:rsidTr="0079038B">
        <w:trPr>
          <w:trHeight w:val="135"/>
        </w:trPr>
        <w:tc>
          <w:tcPr>
            <w:tcW w:w="596" w:type="dxa"/>
            <w:shd w:val="clear" w:color="auto" w:fill="FFFFFF"/>
          </w:tcPr>
          <w:p w14:paraId="3C081966" w14:textId="7FCBD034" w:rsidR="005B6BB2" w:rsidRPr="00D56E32" w:rsidRDefault="007C43F0" w:rsidP="005B6942">
            <w:pPr>
              <w:pStyle w:val="a4"/>
              <w:shd w:val="clear" w:color="auto" w:fill="FFFFFF"/>
              <w:ind w:left="-185" w:firstLine="142"/>
              <w:jc w:val="center"/>
              <w:rPr>
                <w:bCs/>
                <w:lang w:eastAsia="en-US"/>
              </w:rPr>
            </w:pPr>
            <w:r w:rsidRPr="00D56E32">
              <w:rPr>
                <w:bCs/>
                <w:lang w:eastAsia="en-US"/>
              </w:rPr>
              <w:lastRenderedPageBreak/>
              <w:t>3</w:t>
            </w:r>
            <w:r w:rsidR="00A631BE">
              <w:rPr>
                <w:bCs/>
                <w:lang w:eastAsia="en-US"/>
              </w:rPr>
              <w:t>2</w:t>
            </w:r>
          </w:p>
        </w:tc>
        <w:tc>
          <w:tcPr>
            <w:tcW w:w="1843" w:type="dxa"/>
            <w:shd w:val="clear" w:color="auto" w:fill="FFFFFF"/>
          </w:tcPr>
          <w:p w14:paraId="1DC337BF" w14:textId="72DF106B" w:rsidR="005B6BB2" w:rsidRPr="004B3C3C" w:rsidRDefault="004B3C3C" w:rsidP="005B6942">
            <w:pPr>
              <w:pStyle w:val="af1"/>
              <w:rPr>
                <w:sz w:val="24"/>
                <w:lang w:val="ru-RU"/>
              </w:rPr>
            </w:pPr>
            <w:r>
              <w:rPr>
                <w:sz w:val="24"/>
                <w:lang w:val="ru-RU"/>
              </w:rPr>
              <w:t>Пункт 6 Перечня основных требований</w:t>
            </w:r>
          </w:p>
        </w:tc>
        <w:tc>
          <w:tcPr>
            <w:tcW w:w="4820" w:type="dxa"/>
            <w:shd w:val="clear" w:color="auto" w:fill="FFFFFF"/>
          </w:tcPr>
          <w:p w14:paraId="22BF83BA" w14:textId="77777777" w:rsidR="00C13BFB" w:rsidRPr="00C13BFB" w:rsidRDefault="00C13BFB" w:rsidP="0079038B">
            <w:pPr>
              <w:pStyle w:val="2"/>
            </w:pPr>
            <w:r w:rsidRPr="00C13BFB">
              <w:t>Перечень основных требований к оказанию государственной услуги</w:t>
            </w:r>
          </w:p>
          <w:p w14:paraId="282D403A" w14:textId="77777777" w:rsidR="00C13BFB" w:rsidRPr="00C13BFB" w:rsidRDefault="00C13BFB" w:rsidP="0079038B">
            <w:pPr>
              <w:pStyle w:val="2"/>
            </w:pPr>
            <w:r w:rsidRPr="00C13BFB">
              <w:t>(Государственная регистрация объекта кондоминиума)</w:t>
            </w:r>
          </w:p>
          <w:p w14:paraId="51A0D95C" w14:textId="77777777" w:rsidR="00C13BFB" w:rsidRDefault="00C13BFB" w:rsidP="005B6942">
            <w:pPr>
              <w:pStyle w:val="2"/>
              <w:jc w:val="both"/>
              <w:rPr>
                <w:b w:val="0"/>
              </w:rPr>
            </w:pPr>
          </w:p>
          <w:p w14:paraId="653E5E1F" w14:textId="2F0AEFDE" w:rsidR="005B6BB2" w:rsidRPr="00447FE6" w:rsidRDefault="004B3C3C" w:rsidP="005B6942">
            <w:pPr>
              <w:pStyle w:val="2"/>
              <w:jc w:val="both"/>
              <w:rPr>
                <w:b w:val="0"/>
              </w:rPr>
            </w:pPr>
            <w:r w:rsidRPr="004B3C3C">
              <w:rPr>
                <w:b w:val="0"/>
              </w:rPr>
              <w:t xml:space="preserve">Государственная услуга оказывается платно физическим и юридическим лицам. Оплата за государственную регистрацию взимается в соответствии </w:t>
            </w:r>
            <w:r w:rsidRPr="004B3C3C">
              <w:t xml:space="preserve">с установленными тарифами, утвержденным приказом Министра информации и коммуникаций от 27 сентября 2018 года № 418 (зарегистрирован в Реестре государственной регистрации </w:t>
            </w:r>
            <w:r w:rsidRPr="004B3C3C">
              <w:lastRenderedPageBreak/>
              <w:t xml:space="preserve">нормативных правовых актов № 17498) </w:t>
            </w:r>
            <w:r w:rsidR="009D41BB">
              <w:rPr>
                <w:lang w:val="ru-RU"/>
              </w:rPr>
              <w:t>«</w:t>
            </w:r>
            <w:r w:rsidRPr="004B3C3C">
              <w:t>Об утверждении цен на товары (работы, услуги) в сфере государственной регистрации прав на недвижимое имущество</w:t>
            </w:r>
            <w:r w:rsidR="00BB05BC">
              <w:rPr>
                <w:lang w:val="ru-RU"/>
              </w:rPr>
              <w:t>»</w:t>
            </w:r>
            <w:r w:rsidRPr="004B3C3C">
              <w:t xml:space="preserve"> и составляет - 2 147,3 (цена без учета налога на добавленную стоимость, тенге). Оплата также производится через портал посредством платежного шлюза </w:t>
            </w:r>
            <w:r w:rsidR="00BB05BC">
              <w:rPr>
                <w:lang w:val="ru-RU"/>
              </w:rPr>
              <w:t>«</w:t>
            </w:r>
            <w:r w:rsidRPr="004B3C3C">
              <w:t>электронного правительства</w:t>
            </w:r>
            <w:r w:rsidR="00BB05BC">
              <w:rPr>
                <w:lang w:val="ru-RU"/>
              </w:rPr>
              <w:t>»</w:t>
            </w:r>
            <w:r w:rsidRPr="004B3C3C">
              <w:t>.</w:t>
            </w:r>
          </w:p>
        </w:tc>
        <w:tc>
          <w:tcPr>
            <w:tcW w:w="4819" w:type="dxa"/>
            <w:shd w:val="clear" w:color="auto" w:fill="FFFFFF"/>
          </w:tcPr>
          <w:p w14:paraId="7EB8784F" w14:textId="77777777" w:rsidR="00C13BFB" w:rsidRPr="00C13BFB" w:rsidRDefault="00C13BFB" w:rsidP="0079038B">
            <w:pPr>
              <w:pStyle w:val="2"/>
            </w:pPr>
            <w:r w:rsidRPr="00C13BFB">
              <w:lastRenderedPageBreak/>
              <w:t>Перечень основных требований к оказанию государственной услуги</w:t>
            </w:r>
          </w:p>
          <w:p w14:paraId="05EC6158" w14:textId="77777777" w:rsidR="00C13BFB" w:rsidRPr="00C13BFB" w:rsidRDefault="00C13BFB" w:rsidP="0079038B">
            <w:pPr>
              <w:pStyle w:val="2"/>
            </w:pPr>
            <w:r w:rsidRPr="00C13BFB">
              <w:t>(Государственная регистрация объекта кондоминиума)</w:t>
            </w:r>
          </w:p>
          <w:p w14:paraId="2A9A5B97" w14:textId="77777777" w:rsidR="00C13BFB" w:rsidRDefault="00C13BFB" w:rsidP="005B6942">
            <w:pPr>
              <w:pStyle w:val="2"/>
              <w:jc w:val="both"/>
              <w:rPr>
                <w:rFonts w:eastAsiaTheme="minorHAnsi"/>
                <w:b w:val="0"/>
                <w:bCs w:val="0"/>
                <w:lang w:val="ru-RU" w:eastAsia="en-US"/>
              </w:rPr>
            </w:pPr>
          </w:p>
          <w:p w14:paraId="24ADACE5" w14:textId="5D142742" w:rsidR="005B6BB2" w:rsidRPr="00447FE6" w:rsidRDefault="004B3C3C" w:rsidP="005B6942">
            <w:pPr>
              <w:pStyle w:val="2"/>
              <w:jc w:val="both"/>
              <w:rPr>
                <w:lang w:val="ru-RU"/>
              </w:rPr>
            </w:pPr>
            <w:r w:rsidRPr="008B2B23">
              <w:rPr>
                <w:rFonts w:eastAsiaTheme="minorHAnsi"/>
                <w:b w:val="0"/>
                <w:bCs w:val="0"/>
                <w:lang w:val="ru-RU" w:eastAsia="en-US"/>
              </w:rPr>
              <w:t>Государственная услуга оказывается платно физическим и юридическим лицам. Оплата за государственную регистрацию взимается в соответствии</w:t>
            </w:r>
            <w:r w:rsidRPr="004B3C3C">
              <w:rPr>
                <w:rFonts w:eastAsiaTheme="minorHAnsi"/>
                <w:bCs w:val="0"/>
                <w:lang w:val="ru-RU" w:eastAsia="en-US"/>
              </w:rPr>
              <w:t xml:space="preserve"> с </w:t>
            </w:r>
            <w:r w:rsidRPr="00014091">
              <w:rPr>
                <w:rFonts w:eastAsiaTheme="minorHAnsi"/>
                <w:bCs w:val="0"/>
                <w:lang w:val="ru-RU" w:eastAsia="en-US"/>
              </w:rPr>
              <w:t xml:space="preserve">тарифами, установленными приказом Министра цифрового развития, инноваций и аэрокосмической промышленности Республики Казахстан от 9 апреля 2024 года № 212/НҚ «Об утверждении цен на </w:t>
            </w:r>
            <w:r w:rsidRPr="00014091">
              <w:rPr>
                <w:rFonts w:eastAsiaTheme="minorHAnsi"/>
                <w:bCs w:val="0"/>
                <w:lang w:val="ru-RU" w:eastAsia="en-US"/>
              </w:rPr>
              <w:lastRenderedPageBreak/>
              <w:t>товары (работы, услуги), производимые и (или) реализуемые некоммерческим акционерным обществом «Государственная корпорация «Правительство для граждан», отнесенные к государственной монополии в сфере государственной регистрации прав на недвижимое имущество».</w:t>
            </w:r>
            <w:r w:rsidR="008B16C6">
              <w:t xml:space="preserve"> </w:t>
            </w:r>
            <w:r w:rsidR="008B16C6" w:rsidRPr="008B16C6">
              <w:rPr>
                <w:rFonts w:eastAsiaTheme="minorHAnsi"/>
                <w:bCs w:val="0"/>
                <w:lang w:val="ru-RU" w:eastAsia="en-US"/>
              </w:rPr>
              <w:t>Оплата также производится через портал посредством платежного шлюза «электронного правительства».</w:t>
            </w:r>
          </w:p>
        </w:tc>
        <w:tc>
          <w:tcPr>
            <w:tcW w:w="3686" w:type="dxa"/>
            <w:shd w:val="clear" w:color="auto" w:fill="FFFFFF"/>
          </w:tcPr>
          <w:p w14:paraId="35CE9AAB" w14:textId="69DA4173" w:rsidR="005B6BB2" w:rsidRPr="00447FE6"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lastRenderedPageBreak/>
              <w:t>Актуализация отсылочных норм</w:t>
            </w:r>
          </w:p>
        </w:tc>
      </w:tr>
      <w:tr w:rsidR="00BB05BC" w:rsidRPr="004340F5" w14:paraId="2D7828C7" w14:textId="77777777" w:rsidTr="00A324EC">
        <w:trPr>
          <w:trHeight w:val="135"/>
        </w:trPr>
        <w:tc>
          <w:tcPr>
            <w:tcW w:w="596" w:type="dxa"/>
            <w:shd w:val="clear" w:color="auto" w:fill="FFFFFF"/>
          </w:tcPr>
          <w:p w14:paraId="082FC5C7" w14:textId="08D1E866" w:rsidR="00BB05BC"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3</w:t>
            </w:r>
          </w:p>
        </w:tc>
        <w:tc>
          <w:tcPr>
            <w:tcW w:w="15168" w:type="dxa"/>
            <w:gridSpan w:val="4"/>
            <w:shd w:val="clear" w:color="auto" w:fill="FFFFFF"/>
          </w:tcPr>
          <w:p w14:paraId="36763691" w14:textId="51C3B7B6" w:rsidR="00BB05BC" w:rsidRPr="00BB05BC" w:rsidRDefault="00BB05BC" w:rsidP="00BB05BC">
            <w:pPr>
              <w:spacing w:after="0" w:line="240" w:lineRule="auto"/>
              <w:jc w:val="center"/>
              <w:rPr>
                <w:rFonts w:ascii="Times New Roman" w:hAnsi="Times New Roman"/>
                <w:b/>
                <w:bCs/>
                <w:sz w:val="24"/>
                <w:szCs w:val="24"/>
              </w:rPr>
            </w:pPr>
            <w:r>
              <w:rPr>
                <w:rFonts w:ascii="Times New Roman" w:hAnsi="Times New Roman"/>
                <w:b/>
                <w:bCs/>
                <w:sz w:val="24"/>
                <w:szCs w:val="24"/>
              </w:rPr>
              <w:t>«</w:t>
            </w:r>
            <w:r w:rsidRPr="00BB05BC">
              <w:rPr>
                <w:rFonts w:ascii="Times New Roman" w:hAnsi="Times New Roman"/>
                <w:b/>
                <w:bCs/>
                <w:sz w:val="24"/>
                <w:szCs w:val="24"/>
              </w:rPr>
              <w:t xml:space="preserve">Об утверждении Правил оказания государственной услуги </w:t>
            </w:r>
            <w:r>
              <w:rPr>
                <w:rFonts w:ascii="Times New Roman" w:hAnsi="Times New Roman"/>
                <w:b/>
                <w:bCs/>
                <w:sz w:val="24"/>
                <w:szCs w:val="24"/>
              </w:rPr>
              <w:t>«</w:t>
            </w:r>
            <w:r w:rsidRPr="00BB05BC">
              <w:rPr>
                <w:rFonts w:ascii="Times New Roman" w:hAnsi="Times New Roman"/>
                <w:b/>
                <w:bCs/>
                <w:sz w:val="24"/>
                <w:szCs w:val="24"/>
              </w:rPr>
              <w:t>Актуализация (корректировка) сведений объектов недвижимости в информационной системе единого государственного кадастра недвижимости</w:t>
            </w:r>
            <w:r>
              <w:rPr>
                <w:rFonts w:ascii="Times New Roman" w:hAnsi="Times New Roman"/>
                <w:b/>
                <w:bCs/>
                <w:sz w:val="24"/>
                <w:szCs w:val="24"/>
              </w:rPr>
              <w:t>»</w:t>
            </w:r>
          </w:p>
          <w:p w14:paraId="6F6FDE3F" w14:textId="77777777" w:rsidR="00BB05BC" w:rsidRDefault="00BB05BC" w:rsidP="00BB05BC">
            <w:pPr>
              <w:spacing w:after="0" w:line="240" w:lineRule="auto"/>
              <w:jc w:val="center"/>
              <w:rPr>
                <w:rFonts w:ascii="Times New Roman" w:hAnsi="Times New Roman"/>
                <w:b/>
                <w:bCs/>
                <w:sz w:val="24"/>
                <w:szCs w:val="24"/>
              </w:rPr>
            </w:pPr>
            <w:r w:rsidRPr="00BB05BC">
              <w:rPr>
                <w:rFonts w:ascii="Times New Roman" w:hAnsi="Times New Roman"/>
                <w:b/>
                <w:bCs/>
                <w:sz w:val="24"/>
                <w:szCs w:val="24"/>
              </w:rPr>
              <w:t xml:space="preserve">Приказ Министра юстиции Республики Казахстан от 16 октября 2023 года № 740 </w:t>
            </w:r>
          </w:p>
          <w:p w14:paraId="6AED5238" w14:textId="1DA5746B" w:rsidR="00BB05BC" w:rsidRPr="00447FE6" w:rsidRDefault="00BB05BC" w:rsidP="00BB05BC">
            <w:pPr>
              <w:spacing w:after="0" w:line="240" w:lineRule="auto"/>
              <w:jc w:val="center"/>
              <w:rPr>
                <w:rFonts w:ascii="Times New Roman" w:hAnsi="Times New Roman"/>
                <w:bCs/>
                <w:sz w:val="24"/>
                <w:szCs w:val="24"/>
              </w:rPr>
            </w:pPr>
            <w:r>
              <w:rPr>
                <w:rFonts w:ascii="Times New Roman" w:hAnsi="Times New Roman"/>
                <w:b/>
                <w:bCs/>
                <w:sz w:val="24"/>
                <w:szCs w:val="24"/>
              </w:rPr>
              <w:t>(</w:t>
            </w:r>
            <w:r w:rsidRPr="00BB05BC">
              <w:rPr>
                <w:rFonts w:ascii="Times New Roman" w:hAnsi="Times New Roman"/>
                <w:b/>
                <w:bCs/>
                <w:sz w:val="24"/>
                <w:szCs w:val="24"/>
              </w:rPr>
              <w:t>Зарегистрирован в Министерстве юстиции Республики Казахстан 31 октября 2023 года № 33595</w:t>
            </w:r>
            <w:r>
              <w:rPr>
                <w:rFonts w:ascii="Times New Roman" w:hAnsi="Times New Roman"/>
                <w:b/>
                <w:bCs/>
                <w:sz w:val="24"/>
                <w:szCs w:val="24"/>
              </w:rPr>
              <w:t>)</w:t>
            </w:r>
          </w:p>
        </w:tc>
      </w:tr>
      <w:tr w:rsidR="00BB05BC" w:rsidRPr="004340F5" w14:paraId="659C23BB" w14:textId="77777777" w:rsidTr="0079038B">
        <w:trPr>
          <w:trHeight w:val="135"/>
        </w:trPr>
        <w:tc>
          <w:tcPr>
            <w:tcW w:w="596" w:type="dxa"/>
            <w:shd w:val="clear" w:color="auto" w:fill="FFFFFF"/>
          </w:tcPr>
          <w:p w14:paraId="21BFA8C3" w14:textId="18BC87BA" w:rsidR="00BB05BC"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4</w:t>
            </w:r>
          </w:p>
        </w:tc>
        <w:tc>
          <w:tcPr>
            <w:tcW w:w="1843" w:type="dxa"/>
            <w:shd w:val="clear" w:color="auto" w:fill="FFFFFF"/>
          </w:tcPr>
          <w:p w14:paraId="50BA0386" w14:textId="45575209" w:rsidR="00BB05BC" w:rsidRDefault="002F4B2D" w:rsidP="005B6942">
            <w:pPr>
              <w:pStyle w:val="af1"/>
              <w:rPr>
                <w:sz w:val="24"/>
                <w:lang w:val="ru-RU"/>
              </w:rPr>
            </w:pPr>
            <w:r>
              <w:rPr>
                <w:sz w:val="24"/>
                <w:lang w:val="ru-RU"/>
              </w:rPr>
              <w:t>Пункт 1 приказа</w:t>
            </w:r>
          </w:p>
        </w:tc>
        <w:tc>
          <w:tcPr>
            <w:tcW w:w="4820" w:type="dxa"/>
            <w:shd w:val="clear" w:color="auto" w:fill="FFFFFF"/>
          </w:tcPr>
          <w:p w14:paraId="0B261ED9" w14:textId="146958AF" w:rsidR="00BB05BC" w:rsidRPr="004B3C3C" w:rsidRDefault="00BB05BC" w:rsidP="005B6942">
            <w:pPr>
              <w:pStyle w:val="2"/>
              <w:jc w:val="both"/>
              <w:rPr>
                <w:b w:val="0"/>
              </w:rPr>
            </w:pPr>
            <w:r w:rsidRPr="00BB05BC">
              <w:rPr>
                <w:b w:val="0"/>
              </w:rPr>
              <w:t xml:space="preserve">1. Утвердить Правила оказания государственной услуги </w:t>
            </w:r>
            <w:r>
              <w:rPr>
                <w:b w:val="0"/>
                <w:lang w:val="ru-RU"/>
              </w:rPr>
              <w:t>«</w:t>
            </w:r>
            <w:r w:rsidRPr="00BB05BC">
              <w:rPr>
                <w:b w:val="0"/>
              </w:rPr>
              <w:t>Актуализация (корректировка) сведений объектов недвижимости в информационной системе единого государственного кадастра недвижимости</w:t>
            </w:r>
            <w:r>
              <w:rPr>
                <w:b w:val="0"/>
                <w:lang w:val="ru-RU"/>
              </w:rPr>
              <w:t>»</w:t>
            </w:r>
            <w:r w:rsidRPr="00BB05BC">
              <w:rPr>
                <w:b w:val="0"/>
              </w:rPr>
              <w:t xml:space="preserve"> </w:t>
            </w:r>
            <w:r w:rsidRPr="00BB05BC">
              <w:t>согласно приложению к настоящему приказу</w:t>
            </w:r>
            <w:r w:rsidRPr="00BB05BC">
              <w:rPr>
                <w:b w:val="0"/>
              </w:rPr>
              <w:t>.</w:t>
            </w:r>
          </w:p>
        </w:tc>
        <w:tc>
          <w:tcPr>
            <w:tcW w:w="4819" w:type="dxa"/>
            <w:shd w:val="clear" w:color="auto" w:fill="FFFFFF"/>
          </w:tcPr>
          <w:p w14:paraId="507A2547" w14:textId="126DC359" w:rsidR="00BB05BC" w:rsidRPr="004B3C3C" w:rsidRDefault="00BB05BC" w:rsidP="005B6942">
            <w:pPr>
              <w:pStyle w:val="2"/>
              <w:jc w:val="both"/>
              <w:rPr>
                <w:rFonts w:eastAsiaTheme="minorHAnsi"/>
                <w:bCs w:val="0"/>
                <w:lang w:val="ru-RU" w:eastAsia="en-US"/>
              </w:rPr>
            </w:pPr>
            <w:r w:rsidRPr="00BB05BC">
              <w:rPr>
                <w:b w:val="0"/>
              </w:rPr>
              <w:t xml:space="preserve">1. Утвердить </w:t>
            </w:r>
            <w:r w:rsidRPr="00BB05BC">
              <w:rPr>
                <w:lang w:val="ru-RU"/>
              </w:rPr>
              <w:t>прилагаемые</w:t>
            </w:r>
            <w:r>
              <w:rPr>
                <w:b w:val="0"/>
                <w:lang w:val="ru-RU"/>
              </w:rPr>
              <w:t xml:space="preserve"> </w:t>
            </w:r>
            <w:r w:rsidRPr="00BB05BC">
              <w:rPr>
                <w:b w:val="0"/>
              </w:rPr>
              <w:t xml:space="preserve">Правила оказания государственной услуги </w:t>
            </w:r>
            <w:r>
              <w:rPr>
                <w:b w:val="0"/>
                <w:lang w:val="ru-RU"/>
              </w:rPr>
              <w:t>«</w:t>
            </w:r>
            <w:r w:rsidRPr="00BB05BC">
              <w:rPr>
                <w:b w:val="0"/>
              </w:rPr>
              <w:t>Актуализация (корректировка) сведений объектов недвижимости в информационной системе единого государственного кадастра недвижимости</w:t>
            </w:r>
            <w:r>
              <w:rPr>
                <w:b w:val="0"/>
                <w:lang w:val="ru-RU"/>
              </w:rPr>
              <w:t>»</w:t>
            </w:r>
            <w:r w:rsidRPr="00BB05BC">
              <w:rPr>
                <w:b w:val="0"/>
              </w:rPr>
              <w:t>.</w:t>
            </w:r>
          </w:p>
        </w:tc>
        <w:tc>
          <w:tcPr>
            <w:tcW w:w="3686" w:type="dxa"/>
            <w:shd w:val="clear" w:color="auto" w:fill="FFFFFF"/>
          </w:tcPr>
          <w:p w14:paraId="78F4E257" w14:textId="54D4F360" w:rsidR="00BB05BC" w:rsidRPr="00447FE6"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Юридическая техника</w:t>
            </w:r>
          </w:p>
        </w:tc>
      </w:tr>
      <w:tr w:rsidR="003B525D" w:rsidRPr="004340F5" w14:paraId="7BDF2B36" w14:textId="77777777" w:rsidTr="0079038B">
        <w:trPr>
          <w:trHeight w:val="135"/>
        </w:trPr>
        <w:tc>
          <w:tcPr>
            <w:tcW w:w="596" w:type="dxa"/>
            <w:shd w:val="clear" w:color="auto" w:fill="FFFFFF"/>
          </w:tcPr>
          <w:p w14:paraId="6A5C1715" w14:textId="5657211D" w:rsidR="003B525D"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5</w:t>
            </w:r>
          </w:p>
        </w:tc>
        <w:tc>
          <w:tcPr>
            <w:tcW w:w="1843" w:type="dxa"/>
            <w:shd w:val="clear" w:color="auto" w:fill="FFFFFF"/>
          </w:tcPr>
          <w:p w14:paraId="69EE7225" w14:textId="32A3C6CC" w:rsidR="003B525D" w:rsidRDefault="003B525D" w:rsidP="005B6942">
            <w:pPr>
              <w:pStyle w:val="af1"/>
              <w:rPr>
                <w:sz w:val="24"/>
                <w:lang w:val="ru-RU"/>
              </w:rPr>
            </w:pPr>
            <w:r>
              <w:rPr>
                <w:sz w:val="24"/>
                <w:lang w:val="ru-RU"/>
              </w:rPr>
              <w:t xml:space="preserve">Приложение </w:t>
            </w:r>
            <w:r w:rsidR="009A6A6F">
              <w:rPr>
                <w:sz w:val="24"/>
                <w:lang w:val="ru-RU"/>
              </w:rPr>
              <w:t>2</w:t>
            </w:r>
          </w:p>
        </w:tc>
        <w:tc>
          <w:tcPr>
            <w:tcW w:w="4820" w:type="dxa"/>
            <w:shd w:val="clear" w:color="auto" w:fill="FFFFFF"/>
          </w:tcPr>
          <w:p w14:paraId="297DBE67" w14:textId="77777777" w:rsidR="003B525D" w:rsidRDefault="003B525D" w:rsidP="005B6942">
            <w:pPr>
              <w:pStyle w:val="2"/>
              <w:jc w:val="both"/>
              <w:rPr>
                <w:b w:val="0"/>
                <w:lang w:val="ru-RU"/>
              </w:rPr>
            </w:pPr>
            <w:r w:rsidRPr="003B525D">
              <w:rPr>
                <w:b w:val="0"/>
              </w:rPr>
              <w:t xml:space="preserve">Перечень основных требований к оказанию государственной услуги </w:t>
            </w:r>
            <w:r>
              <w:rPr>
                <w:b w:val="0"/>
                <w:lang w:val="ru-RU"/>
              </w:rPr>
              <w:t>«</w:t>
            </w:r>
            <w:r w:rsidRPr="003B525D">
              <w:rPr>
                <w:b w:val="0"/>
              </w:rPr>
              <w:t>Актуализация (корректировка) сведений объектов недвижимости в информационной системе единого государственного кадастра недвижимости</w:t>
            </w:r>
            <w:r>
              <w:rPr>
                <w:b w:val="0"/>
                <w:lang w:val="ru-RU"/>
              </w:rPr>
              <w:t>»</w:t>
            </w:r>
          </w:p>
          <w:p w14:paraId="7E98D2E2" w14:textId="77777777" w:rsidR="003B525D" w:rsidRDefault="003B525D" w:rsidP="003B525D">
            <w:pPr>
              <w:rPr>
                <w:lang w:eastAsia="ru-RU"/>
              </w:rPr>
            </w:pPr>
          </w:p>
          <w:tbl>
            <w:tblPr>
              <w:tblW w:w="4399" w:type="dxa"/>
              <w:tblCellSpacing w:w="0" w:type="auto"/>
              <w:tblInd w:w="2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1"/>
              <w:gridCol w:w="1231"/>
              <w:gridCol w:w="2927"/>
            </w:tblGrid>
            <w:tr w:rsidR="003B525D" w:rsidRPr="003B525D" w14:paraId="7233484D" w14:textId="77777777" w:rsidTr="00A47E1E">
              <w:trPr>
                <w:trHeight w:val="30"/>
                <w:tblCellSpacing w:w="0" w:type="auto"/>
              </w:trPr>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F1FE9" w14:textId="77777777" w:rsidR="003B525D" w:rsidRPr="003B525D" w:rsidRDefault="003B525D" w:rsidP="003B525D">
                  <w:pPr>
                    <w:spacing w:after="0" w:line="240" w:lineRule="auto"/>
                    <w:ind w:left="6" w:firstLine="17"/>
                    <w:jc w:val="both"/>
                    <w:rPr>
                      <w:rFonts w:ascii="Times New Roman" w:hAnsi="Times New Roman"/>
                    </w:rPr>
                  </w:pPr>
                  <w:r w:rsidRPr="003B525D">
                    <w:rPr>
                      <w:rFonts w:ascii="Times New Roman" w:hAnsi="Times New Roman"/>
                      <w:color w:val="000000"/>
                    </w:rPr>
                    <w:t>3</w:t>
                  </w:r>
                </w:p>
              </w:tc>
              <w:tc>
                <w:tcPr>
                  <w:tcW w:w="12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81891" w14:textId="77777777" w:rsidR="003B525D" w:rsidRPr="003B525D" w:rsidRDefault="003B525D" w:rsidP="003B525D">
                  <w:pPr>
                    <w:spacing w:after="0" w:line="240" w:lineRule="auto"/>
                    <w:ind w:left="6" w:firstLine="17"/>
                    <w:jc w:val="both"/>
                    <w:rPr>
                      <w:rFonts w:ascii="Times New Roman" w:hAnsi="Times New Roman"/>
                    </w:rPr>
                  </w:pPr>
                  <w:r w:rsidRPr="003B525D">
                    <w:rPr>
                      <w:rFonts w:ascii="Times New Roman" w:hAnsi="Times New Roman"/>
                      <w:color w:val="000000"/>
                    </w:rPr>
                    <w:t>Срок оказания государственной услуги</w:t>
                  </w:r>
                </w:p>
              </w:tc>
              <w:tc>
                <w:tcPr>
                  <w:tcW w:w="29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3543B" w14:textId="77777777" w:rsidR="003B525D" w:rsidRPr="003B525D" w:rsidRDefault="003B525D" w:rsidP="003B525D">
                  <w:pPr>
                    <w:spacing w:after="0" w:line="240" w:lineRule="auto"/>
                    <w:ind w:left="6" w:firstLine="17"/>
                    <w:jc w:val="both"/>
                    <w:rPr>
                      <w:rFonts w:ascii="Times New Roman" w:hAnsi="Times New Roman"/>
                    </w:rPr>
                  </w:pPr>
                  <w:r w:rsidRPr="003B525D">
                    <w:rPr>
                      <w:rFonts w:ascii="Times New Roman" w:hAnsi="Times New Roman"/>
                      <w:color w:val="000000"/>
                    </w:rPr>
                    <w:t>в течение 1 рабочего дня, следующего за днем подачи заявления с приложением необходимых документов.</w:t>
                  </w:r>
                </w:p>
              </w:tc>
            </w:tr>
          </w:tbl>
          <w:p w14:paraId="7B9DD665" w14:textId="7902E1AE" w:rsidR="003B525D" w:rsidRPr="003B525D" w:rsidRDefault="003B525D" w:rsidP="003B525D">
            <w:pPr>
              <w:rPr>
                <w:lang w:eastAsia="ru-RU"/>
              </w:rPr>
            </w:pPr>
          </w:p>
        </w:tc>
        <w:tc>
          <w:tcPr>
            <w:tcW w:w="4819" w:type="dxa"/>
            <w:shd w:val="clear" w:color="auto" w:fill="FFFFFF"/>
          </w:tcPr>
          <w:p w14:paraId="5061BD99" w14:textId="07CF5D89" w:rsidR="003B525D" w:rsidRDefault="003B525D" w:rsidP="005B6942">
            <w:pPr>
              <w:pStyle w:val="2"/>
              <w:jc w:val="both"/>
              <w:rPr>
                <w:b w:val="0"/>
                <w:lang w:val="ru-RU"/>
              </w:rPr>
            </w:pPr>
            <w:r w:rsidRPr="003B525D">
              <w:rPr>
                <w:b w:val="0"/>
              </w:rPr>
              <w:t xml:space="preserve">Перечень основных требований к оказанию </w:t>
            </w:r>
            <w:bookmarkStart w:id="6" w:name="_Hlk198019793"/>
            <w:r w:rsidRPr="003B525D">
              <w:rPr>
                <w:b w:val="0"/>
              </w:rPr>
              <w:t xml:space="preserve">государственной услуги </w:t>
            </w:r>
            <w:r>
              <w:rPr>
                <w:b w:val="0"/>
                <w:lang w:val="ru-RU"/>
              </w:rPr>
              <w:t>«</w:t>
            </w:r>
            <w:r w:rsidRPr="003B525D">
              <w:rPr>
                <w:b w:val="0"/>
              </w:rPr>
              <w:t>Актуализация (корректировка) сведений объектов недвижимости в информационной системе единого государственного кадастра недвижимости</w:t>
            </w:r>
            <w:r>
              <w:rPr>
                <w:b w:val="0"/>
                <w:lang w:val="ru-RU"/>
              </w:rPr>
              <w:t>»</w:t>
            </w:r>
          </w:p>
          <w:tbl>
            <w:tblPr>
              <w:tblpPr w:leftFromText="180" w:rightFromText="180" w:vertAnchor="text" w:horzAnchor="margin" w:tblpY="24"/>
              <w:tblOverlap w:val="never"/>
              <w:tblW w:w="4533"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1"/>
              <w:gridCol w:w="1231"/>
              <w:gridCol w:w="3061"/>
            </w:tblGrid>
            <w:tr w:rsidR="005B2B07" w:rsidRPr="003B525D" w14:paraId="7EF9B49F" w14:textId="77777777" w:rsidTr="005B2B07">
              <w:trPr>
                <w:trHeight w:val="30"/>
                <w:tblCellSpacing w:w="0" w:type="auto"/>
              </w:trPr>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14:paraId="656FD200" w14:textId="77777777" w:rsidR="005B2B07" w:rsidRPr="003B525D" w:rsidRDefault="005B2B07" w:rsidP="005B2B07">
                  <w:pPr>
                    <w:spacing w:after="0" w:line="240" w:lineRule="auto"/>
                    <w:ind w:left="6" w:firstLine="17"/>
                    <w:jc w:val="both"/>
                    <w:rPr>
                      <w:rFonts w:ascii="Times New Roman" w:hAnsi="Times New Roman"/>
                    </w:rPr>
                  </w:pPr>
                  <w:r w:rsidRPr="003B525D">
                    <w:rPr>
                      <w:rFonts w:ascii="Times New Roman" w:hAnsi="Times New Roman"/>
                      <w:color w:val="000000"/>
                    </w:rPr>
                    <w:t>3</w:t>
                  </w:r>
                </w:p>
              </w:tc>
              <w:tc>
                <w:tcPr>
                  <w:tcW w:w="12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834C7" w14:textId="77777777" w:rsidR="005B2B07" w:rsidRPr="003B525D" w:rsidRDefault="005B2B07" w:rsidP="005B2B07">
                  <w:pPr>
                    <w:spacing w:after="0" w:line="240" w:lineRule="auto"/>
                    <w:ind w:left="6" w:firstLine="17"/>
                    <w:jc w:val="both"/>
                    <w:rPr>
                      <w:rFonts w:ascii="Times New Roman" w:hAnsi="Times New Roman"/>
                    </w:rPr>
                  </w:pPr>
                  <w:r w:rsidRPr="003B525D">
                    <w:rPr>
                      <w:rFonts w:ascii="Times New Roman" w:hAnsi="Times New Roman"/>
                      <w:color w:val="000000"/>
                    </w:rPr>
                    <w:t>Срок оказания государственной услуги</w:t>
                  </w:r>
                </w:p>
              </w:tc>
              <w:tc>
                <w:tcPr>
                  <w:tcW w:w="30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D638D" w14:textId="77777777" w:rsidR="005B2B07" w:rsidRDefault="005B2B07" w:rsidP="005B2B07">
                  <w:pPr>
                    <w:spacing w:after="0" w:line="240" w:lineRule="auto"/>
                    <w:ind w:left="6" w:firstLine="17"/>
                    <w:jc w:val="both"/>
                    <w:rPr>
                      <w:rFonts w:ascii="Times New Roman" w:hAnsi="Times New Roman"/>
                      <w:color w:val="000000"/>
                    </w:rPr>
                  </w:pPr>
                  <w:r w:rsidRPr="003B525D">
                    <w:rPr>
                      <w:rFonts w:ascii="Times New Roman" w:hAnsi="Times New Roman"/>
                      <w:b/>
                      <w:color w:val="000000"/>
                    </w:rPr>
                    <w:t xml:space="preserve">1) через </w:t>
                  </w:r>
                  <w:proofErr w:type="spellStart"/>
                  <w:r w:rsidRPr="003B525D">
                    <w:rPr>
                      <w:rFonts w:ascii="Times New Roman" w:hAnsi="Times New Roman"/>
                      <w:b/>
                      <w:color w:val="000000"/>
                    </w:rPr>
                    <w:t>услугодателя</w:t>
                  </w:r>
                  <w:proofErr w:type="spellEnd"/>
                  <w:r w:rsidRPr="003B525D">
                    <w:rPr>
                      <w:rFonts w:ascii="Times New Roman" w:hAnsi="Times New Roman"/>
                      <w:color w:val="000000"/>
                    </w:rPr>
                    <w:t>:</w:t>
                  </w:r>
                  <w:r>
                    <w:rPr>
                      <w:rFonts w:ascii="Times New Roman" w:hAnsi="Times New Roman"/>
                      <w:color w:val="000000"/>
                    </w:rPr>
                    <w:t xml:space="preserve"> </w:t>
                  </w:r>
                  <w:r w:rsidRPr="003B525D">
                    <w:rPr>
                      <w:rFonts w:ascii="Times New Roman" w:hAnsi="Times New Roman"/>
                      <w:color w:val="000000"/>
                    </w:rPr>
                    <w:t>в течение 1 рабочего дня, следующего за днем подачи заявления с приложением необходимых документов.</w:t>
                  </w:r>
                </w:p>
                <w:p w14:paraId="1190E6FA" w14:textId="77777777" w:rsidR="005B2B07" w:rsidRPr="003B525D" w:rsidRDefault="005B2B07" w:rsidP="005B2B07">
                  <w:pPr>
                    <w:spacing w:after="0" w:line="240" w:lineRule="auto"/>
                    <w:ind w:left="6" w:firstLine="17"/>
                    <w:jc w:val="both"/>
                    <w:rPr>
                      <w:rFonts w:ascii="Times New Roman" w:hAnsi="Times New Roman"/>
                      <w:b/>
                    </w:rPr>
                  </w:pPr>
                  <w:r w:rsidRPr="003B525D">
                    <w:rPr>
                      <w:rFonts w:ascii="Times New Roman" w:hAnsi="Times New Roman"/>
                      <w:b/>
                    </w:rPr>
                    <w:t xml:space="preserve">2) на </w:t>
                  </w:r>
                  <w:bookmarkStart w:id="7" w:name="_Hlk198019836"/>
                  <w:r w:rsidRPr="003B525D">
                    <w:rPr>
                      <w:rFonts w:ascii="Times New Roman" w:hAnsi="Times New Roman"/>
                      <w:b/>
                    </w:rPr>
                    <w:t xml:space="preserve">портале </w:t>
                  </w:r>
                  <w:hyperlink r:id="rId11" w:history="1">
                    <w:r w:rsidRPr="003B525D">
                      <w:rPr>
                        <w:rStyle w:val="a9"/>
                        <w:rFonts w:ascii="Times New Roman" w:hAnsi="Times New Roman"/>
                        <w:b/>
                      </w:rPr>
                      <w:t>www.egov.kz</w:t>
                    </w:r>
                  </w:hyperlink>
                  <w:r w:rsidRPr="003B525D">
                    <w:rPr>
                      <w:rFonts w:ascii="Times New Roman" w:hAnsi="Times New Roman"/>
                      <w:b/>
                    </w:rPr>
                    <w:t xml:space="preserve">: в течение 2 часов с момента подачи заявления с </w:t>
                  </w:r>
                  <w:r w:rsidRPr="003B525D">
                    <w:rPr>
                      <w:rFonts w:ascii="Times New Roman" w:hAnsi="Times New Roman"/>
                      <w:b/>
                    </w:rPr>
                    <w:lastRenderedPageBreak/>
                    <w:t>приложением необходимых документов</w:t>
                  </w:r>
                  <w:bookmarkEnd w:id="7"/>
                  <w:r w:rsidRPr="003B525D">
                    <w:rPr>
                      <w:rFonts w:ascii="Times New Roman" w:hAnsi="Times New Roman"/>
                      <w:b/>
                    </w:rPr>
                    <w:t>.</w:t>
                  </w:r>
                </w:p>
              </w:tc>
            </w:tr>
          </w:tbl>
          <w:p w14:paraId="7136E28A" w14:textId="57FE431E" w:rsidR="003B525D" w:rsidRPr="003B525D" w:rsidRDefault="003B525D" w:rsidP="003B525D">
            <w:pPr>
              <w:rPr>
                <w:lang w:eastAsia="ru-RU"/>
              </w:rPr>
            </w:pPr>
          </w:p>
        </w:tc>
        <w:tc>
          <w:tcPr>
            <w:tcW w:w="3686" w:type="dxa"/>
            <w:shd w:val="clear" w:color="auto" w:fill="FFFFFF"/>
          </w:tcPr>
          <w:p w14:paraId="775D1F6E" w14:textId="77777777" w:rsidR="003B525D"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lastRenderedPageBreak/>
              <w:t>Предлагается сокращение срока оказания государственной услуги в случае оказания через портал.</w:t>
            </w:r>
          </w:p>
          <w:p w14:paraId="619DC017" w14:textId="5298C569" w:rsidR="002F4B2D" w:rsidRPr="00447FE6" w:rsidRDefault="002F4B2D" w:rsidP="002F4B2D">
            <w:pPr>
              <w:spacing w:after="0" w:line="240" w:lineRule="atLeast"/>
              <w:ind w:firstLine="454"/>
              <w:jc w:val="both"/>
              <w:rPr>
                <w:rFonts w:ascii="Times New Roman" w:hAnsi="Times New Roman"/>
                <w:bCs/>
                <w:sz w:val="24"/>
                <w:szCs w:val="24"/>
              </w:rPr>
            </w:pPr>
            <w:r>
              <w:rPr>
                <w:rFonts w:ascii="Times New Roman" w:hAnsi="Times New Roman"/>
                <w:bCs/>
                <w:sz w:val="24"/>
                <w:szCs w:val="24"/>
              </w:rPr>
              <w:t xml:space="preserve">Предлагаемая поправка позволит снизить количество оказываемых услуг </w:t>
            </w:r>
            <w:r w:rsidRPr="002F4B2D">
              <w:rPr>
                <w:rFonts w:ascii="Times New Roman" w:hAnsi="Times New Roman"/>
                <w:bCs/>
                <w:sz w:val="24"/>
                <w:szCs w:val="24"/>
              </w:rPr>
              <w:t xml:space="preserve">через </w:t>
            </w:r>
            <w:proofErr w:type="spellStart"/>
            <w:r w:rsidRPr="002F4B2D">
              <w:rPr>
                <w:rFonts w:ascii="Times New Roman" w:hAnsi="Times New Roman"/>
                <w:bCs/>
                <w:sz w:val="24"/>
                <w:szCs w:val="24"/>
              </w:rPr>
              <w:t>услугодателя</w:t>
            </w:r>
            <w:proofErr w:type="spellEnd"/>
            <w:r>
              <w:rPr>
                <w:rFonts w:ascii="Times New Roman" w:hAnsi="Times New Roman"/>
                <w:bCs/>
                <w:sz w:val="24"/>
                <w:szCs w:val="24"/>
              </w:rPr>
              <w:t>.</w:t>
            </w:r>
          </w:p>
        </w:tc>
      </w:tr>
      <w:tr w:rsidR="00D921BA" w:rsidRPr="004340F5" w14:paraId="26233ED8" w14:textId="77777777" w:rsidTr="003B525D">
        <w:trPr>
          <w:trHeight w:val="135"/>
        </w:trPr>
        <w:tc>
          <w:tcPr>
            <w:tcW w:w="596" w:type="dxa"/>
            <w:shd w:val="clear" w:color="auto" w:fill="FFFFFF"/>
          </w:tcPr>
          <w:p w14:paraId="5D6A8FAB" w14:textId="3A754895" w:rsidR="00D921BA"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6</w:t>
            </w:r>
          </w:p>
        </w:tc>
        <w:tc>
          <w:tcPr>
            <w:tcW w:w="15168" w:type="dxa"/>
            <w:gridSpan w:val="4"/>
            <w:shd w:val="clear" w:color="auto" w:fill="FFFFFF"/>
          </w:tcPr>
          <w:p w14:paraId="1E9452A4" w14:textId="7ECEE61F" w:rsidR="00D921BA" w:rsidRPr="00542379" w:rsidRDefault="00542379" w:rsidP="00542379">
            <w:pPr>
              <w:spacing w:after="0" w:line="240" w:lineRule="atLeast"/>
              <w:jc w:val="center"/>
              <w:rPr>
                <w:rFonts w:ascii="Times New Roman" w:hAnsi="Times New Roman"/>
                <w:b/>
                <w:bCs/>
                <w:sz w:val="24"/>
                <w:szCs w:val="24"/>
              </w:rPr>
            </w:pPr>
            <w:r>
              <w:rPr>
                <w:rFonts w:ascii="Times New Roman" w:hAnsi="Times New Roman"/>
                <w:b/>
                <w:bCs/>
                <w:sz w:val="24"/>
                <w:szCs w:val="24"/>
              </w:rPr>
              <w:t>«</w:t>
            </w:r>
            <w:r w:rsidR="00D921BA" w:rsidRPr="00542379">
              <w:rPr>
                <w:rFonts w:ascii="Times New Roman" w:hAnsi="Times New Roman"/>
                <w:b/>
                <w:bCs/>
                <w:sz w:val="24"/>
                <w:szCs w:val="24"/>
              </w:rPr>
              <w:t>Об утверждении Правил проведения систематической регистрации прав на недвижимое имущество в правовом кадастре</w:t>
            </w:r>
            <w:r>
              <w:rPr>
                <w:rFonts w:ascii="Times New Roman" w:hAnsi="Times New Roman"/>
                <w:b/>
                <w:bCs/>
                <w:sz w:val="24"/>
                <w:szCs w:val="24"/>
              </w:rPr>
              <w:t>»</w:t>
            </w:r>
          </w:p>
          <w:p w14:paraId="0BB18194" w14:textId="77777777" w:rsidR="00542379" w:rsidRDefault="00D921BA" w:rsidP="00542379">
            <w:pPr>
              <w:spacing w:after="0" w:line="240" w:lineRule="atLeast"/>
              <w:ind w:firstLine="454"/>
              <w:jc w:val="center"/>
              <w:rPr>
                <w:rFonts w:ascii="Times New Roman" w:hAnsi="Times New Roman"/>
                <w:b/>
                <w:bCs/>
                <w:sz w:val="24"/>
                <w:szCs w:val="24"/>
              </w:rPr>
            </w:pPr>
            <w:r w:rsidRPr="00542379">
              <w:rPr>
                <w:rFonts w:ascii="Times New Roman" w:hAnsi="Times New Roman"/>
                <w:b/>
                <w:bCs/>
                <w:sz w:val="24"/>
                <w:szCs w:val="24"/>
              </w:rPr>
              <w:t>Приказ Министра юстиции Республики Казахстан от 24 февраля 2015 года № 110</w:t>
            </w:r>
          </w:p>
          <w:p w14:paraId="0D663C48" w14:textId="75A42BB9" w:rsidR="00D921BA" w:rsidRPr="00447FE6" w:rsidRDefault="00542379" w:rsidP="00542379">
            <w:pPr>
              <w:spacing w:after="0" w:line="240" w:lineRule="atLeast"/>
              <w:ind w:firstLine="454"/>
              <w:jc w:val="center"/>
              <w:rPr>
                <w:rFonts w:ascii="Times New Roman" w:hAnsi="Times New Roman"/>
                <w:bCs/>
                <w:sz w:val="24"/>
                <w:szCs w:val="24"/>
              </w:rPr>
            </w:pPr>
            <w:r>
              <w:rPr>
                <w:rFonts w:ascii="Times New Roman" w:hAnsi="Times New Roman"/>
                <w:b/>
                <w:bCs/>
                <w:sz w:val="24"/>
                <w:szCs w:val="24"/>
              </w:rPr>
              <w:t>(</w:t>
            </w:r>
            <w:r w:rsidR="00D921BA" w:rsidRPr="00542379">
              <w:rPr>
                <w:rFonts w:ascii="Times New Roman" w:hAnsi="Times New Roman"/>
                <w:b/>
                <w:bCs/>
                <w:sz w:val="24"/>
                <w:szCs w:val="24"/>
              </w:rPr>
              <w:t>Зарегистрирован в Министерстве юстиции Республики Казахстан 26 марта 2015 года № 10539</w:t>
            </w:r>
            <w:r>
              <w:rPr>
                <w:rFonts w:ascii="Times New Roman" w:hAnsi="Times New Roman"/>
                <w:b/>
                <w:bCs/>
                <w:sz w:val="24"/>
                <w:szCs w:val="24"/>
              </w:rPr>
              <w:t>)</w:t>
            </w:r>
          </w:p>
        </w:tc>
      </w:tr>
      <w:tr w:rsidR="00BB05BC" w:rsidRPr="004340F5" w14:paraId="54EE8DF6" w14:textId="77777777" w:rsidTr="0079038B">
        <w:trPr>
          <w:trHeight w:val="135"/>
        </w:trPr>
        <w:tc>
          <w:tcPr>
            <w:tcW w:w="596" w:type="dxa"/>
            <w:shd w:val="clear" w:color="auto" w:fill="FFFFFF"/>
          </w:tcPr>
          <w:p w14:paraId="196D7D1F" w14:textId="6304A6DA" w:rsidR="00BB05BC"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7</w:t>
            </w:r>
          </w:p>
        </w:tc>
        <w:tc>
          <w:tcPr>
            <w:tcW w:w="1843" w:type="dxa"/>
            <w:shd w:val="clear" w:color="auto" w:fill="FFFFFF"/>
          </w:tcPr>
          <w:p w14:paraId="1865D1C6" w14:textId="2B51EE57" w:rsidR="00BB05BC" w:rsidRDefault="002F4B2D" w:rsidP="005B6942">
            <w:pPr>
              <w:pStyle w:val="af1"/>
              <w:rPr>
                <w:sz w:val="24"/>
                <w:lang w:val="ru-RU"/>
              </w:rPr>
            </w:pPr>
            <w:r>
              <w:rPr>
                <w:sz w:val="24"/>
                <w:lang w:val="ru-RU"/>
              </w:rPr>
              <w:t>Пункт 1 приказа</w:t>
            </w:r>
          </w:p>
        </w:tc>
        <w:tc>
          <w:tcPr>
            <w:tcW w:w="4820" w:type="dxa"/>
            <w:shd w:val="clear" w:color="auto" w:fill="FFFFFF"/>
          </w:tcPr>
          <w:p w14:paraId="152D65A9" w14:textId="2B924222" w:rsidR="00BB05BC" w:rsidRPr="004B3C3C" w:rsidRDefault="00542379" w:rsidP="005B6942">
            <w:pPr>
              <w:pStyle w:val="2"/>
              <w:jc w:val="both"/>
              <w:rPr>
                <w:b w:val="0"/>
              </w:rPr>
            </w:pPr>
            <w:r w:rsidRPr="00542379">
              <w:rPr>
                <w:b w:val="0"/>
              </w:rPr>
              <w:t xml:space="preserve">1. Утвердить Правила проведения систематической регистрации прав на недвижимое имущество в правовом кадастре </w:t>
            </w:r>
            <w:r w:rsidRPr="00542379">
              <w:t>согласно приложению 1 к настоящему приказу</w:t>
            </w:r>
            <w:r w:rsidRPr="00542379">
              <w:rPr>
                <w:b w:val="0"/>
              </w:rPr>
              <w:t>.</w:t>
            </w:r>
          </w:p>
        </w:tc>
        <w:tc>
          <w:tcPr>
            <w:tcW w:w="4819" w:type="dxa"/>
            <w:shd w:val="clear" w:color="auto" w:fill="FFFFFF"/>
          </w:tcPr>
          <w:p w14:paraId="09A1B7E0" w14:textId="01902451" w:rsidR="00BB05BC" w:rsidRPr="00542379" w:rsidRDefault="00542379" w:rsidP="005B6942">
            <w:pPr>
              <w:pStyle w:val="2"/>
              <w:jc w:val="both"/>
              <w:rPr>
                <w:rFonts w:eastAsiaTheme="minorHAnsi"/>
                <w:b w:val="0"/>
                <w:bCs w:val="0"/>
                <w:lang w:val="ru-RU" w:eastAsia="en-US"/>
              </w:rPr>
            </w:pPr>
            <w:r w:rsidRPr="00542379">
              <w:rPr>
                <w:rFonts w:eastAsiaTheme="minorHAnsi"/>
                <w:b w:val="0"/>
                <w:bCs w:val="0"/>
                <w:lang w:val="ru-RU" w:eastAsia="en-US"/>
              </w:rPr>
              <w:t xml:space="preserve">1. Утвердить </w:t>
            </w:r>
            <w:r w:rsidRPr="00542379">
              <w:rPr>
                <w:rFonts w:eastAsiaTheme="minorHAnsi"/>
                <w:bCs w:val="0"/>
                <w:lang w:val="ru-RU" w:eastAsia="en-US"/>
              </w:rPr>
              <w:t>прилагаемые</w:t>
            </w:r>
            <w:r>
              <w:rPr>
                <w:rFonts w:eastAsiaTheme="minorHAnsi"/>
                <w:b w:val="0"/>
                <w:bCs w:val="0"/>
                <w:lang w:val="ru-RU" w:eastAsia="en-US"/>
              </w:rPr>
              <w:t xml:space="preserve"> </w:t>
            </w:r>
            <w:r w:rsidRPr="00542379">
              <w:rPr>
                <w:rFonts w:eastAsiaTheme="minorHAnsi"/>
                <w:b w:val="0"/>
                <w:bCs w:val="0"/>
                <w:lang w:val="ru-RU" w:eastAsia="en-US"/>
              </w:rPr>
              <w:t>Правила проведения систематической регистрации прав на недвижимое имущество в правовом кадастре.</w:t>
            </w:r>
          </w:p>
        </w:tc>
        <w:tc>
          <w:tcPr>
            <w:tcW w:w="3686" w:type="dxa"/>
            <w:shd w:val="clear" w:color="auto" w:fill="FFFFFF"/>
          </w:tcPr>
          <w:p w14:paraId="1C17B7B0" w14:textId="46419A5B" w:rsidR="00BB05BC" w:rsidRPr="00447FE6"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Юридическая техника</w:t>
            </w:r>
          </w:p>
        </w:tc>
      </w:tr>
      <w:tr w:rsidR="006F569E" w:rsidRPr="004340F5" w14:paraId="3038F9C4" w14:textId="77777777" w:rsidTr="0079038B">
        <w:trPr>
          <w:trHeight w:val="135"/>
        </w:trPr>
        <w:tc>
          <w:tcPr>
            <w:tcW w:w="596" w:type="dxa"/>
            <w:shd w:val="clear" w:color="auto" w:fill="FFFFFF"/>
          </w:tcPr>
          <w:p w14:paraId="1344AE3F" w14:textId="45A639A1" w:rsidR="006F569E"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8</w:t>
            </w:r>
          </w:p>
        </w:tc>
        <w:tc>
          <w:tcPr>
            <w:tcW w:w="1843" w:type="dxa"/>
            <w:shd w:val="clear" w:color="auto" w:fill="FFFFFF"/>
          </w:tcPr>
          <w:p w14:paraId="4CDD5EDC" w14:textId="18B2DF46" w:rsidR="006F569E" w:rsidRDefault="002F4B2D" w:rsidP="005B6942">
            <w:pPr>
              <w:pStyle w:val="af1"/>
              <w:rPr>
                <w:sz w:val="24"/>
                <w:lang w:val="ru-RU"/>
              </w:rPr>
            </w:pPr>
            <w:r>
              <w:rPr>
                <w:sz w:val="24"/>
                <w:lang w:val="ru-RU"/>
              </w:rPr>
              <w:t>Пункт 1 правил</w:t>
            </w:r>
          </w:p>
        </w:tc>
        <w:tc>
          <w:tcPr>
            <w:tcW w:w="4820" w:type="dxa"/>
            <w:shd w:val="clear" w:color="auto" w:fill="FFFFFF"/>
          </w:tcPr>
          <w:p w14:paraId="638CEBB2" w14:textId="35BCC4B5" w:rsidR="006F569E" w:rsidRPr="004B3C3C" w:rsidRDefault="00542379" w:rsidP="005B6942">
            <w:pPr>
              <w:pStyle w:val="2"/>
              <w:jc w:val="both"/>
              <w:rPr>
                <w:b w:val="0"/>
              </w:rPr>
            </w:pPr>
            <w:r w:rsidRPr="00542379">
              <w:rPr>
                <w:b w:val="0"/>
              </w:rPr>
              <w:t xml:space="preserve">1. Настоящие Правила проведения систематической регистрации прав на недвижимое имущество в правовом кадастре (далее – Правила) разработаны в соответствии с пунктом 1 статьи 57 Закона Республики Казахстан </w:t>
            </w:r>
            <w:r>
              <w:rPr>
                <w:b w:val="0"/>
                <w:lang w:val="ru-RU"/>
              </w:rPr>
              <w:t>«</w:t>
            </w:r>
            <w:r w:rsidRPr="00542379">
              <w:rPr>
                <w:b w:val="0"/>
              </w:rPr>
              <w:t>О государственной регистрации прав на недвижимое имущество</w:t>
            </w:r>
            <w:r>
              <w:rPr>
                <w:b w:val="0"/>
                <w:lang w:val="ru-RU"/>
              </w:rPr>
              <w:t>»</w:t>
            </w:r>
            <w:r w:rsidRPr="00542379">
              <w:rPr>
                <w:b w:val="0"/>
              </w:rPr>
              <w:t xml:space="preserve">, которые определяют сроки и порядок проведения систематической регистрации прав (обременении прав) в целях пополнения правового кадастра сведениями о ранее возникших правах (обременениях прав) на недвижимое имущество </w:t>
            </w:r>
            <w:r w:rsidRPr="00542379">
              <w:t>и носит учетный характер.</w:t>
            </w:r>
          </w:p>
        </w:tc>
        <w:tc>
          <w:tcPr>
            <w:tcW w:w="4819" w:type="dxa"/>
            <w:shd w:val="clear" w:color="auto" w:fill="FFFFFF"/>
          </w:tcPr>
          <w:p w14:paraId="303AFA56" w14:textId="5B5A4E3B" w:rsidR="006F569E" w:rsidRPr="00542379" w:rsidRDefault="00542379" w:rsidP="005B6942">
            <w:pPr>
              <w:pStyle w:val="2"/>
              <w:jc w:val="both"/>
              <w:rPr>
                <w:rFonts w:eastAsiaTheme="minorHAnsi"/>
                <w:b w:val="0"/>
                <w:bCs w:val="0"/>
                <w:lang w:val="ru-RU" w:eastAsia="en-US"/>
              </w:rPr>
            </w:pPr>
            <w:r w:rsidRPr="00542379">
              <w:rPr>
                <w:rFonts w:eastAsiaTheme="minorHAnsi"/>
                <w:b w:val="0"/>
                <w:bCs w:val="0"/>
                <w:lang w:val="ru-RU" w:eastAsia="en-US"/>
              </w:rPr>
              <w:t xml:space="preserve">1. Настоящие Правила проведения систематической регистрации прав на недвижимое имущество в правовом кадастре (далее – Правила) разработаны в соответствии с пунктом 1 статьи 57 Закона Республики Казахстан </w:t>
            </w:r>
            <w:r>
              <w:rPr>
                <w:rFonts w:eastAsiaTheme="minorHAnsi"/>
                <w:b w:val="0"/>
                <w:bCs w:val="0"/>
                <w:lang w:val="ru-RU" w:eastAsia="en-US"/>
              </w:rPr>
              <w:t>«</w:t>
            </w:r>
            <w:r w:rsidRPr="00542379">
              <w:rPr>
                <w:rFonts w:eastAsiaTheme="minorHAnsi"/>
                <w:b w:val="0"/>
                <w:bCs w:val="0"/>
                <w:lang w:val="ru-RU" w:eastAsia="en-US"/>
              </w:rPr>
              <w:t>О государственной регистрации прав на недвижимое имущество</w:t>
            </w:r>
            <w:r>
              <w:rPr>
                <w:rFonts w:eastAsiaTheme="minorHAnsi"/>
                <w:b w:val="0"/>
                <w:bCs w:val="0"/>
                <w:lang w:val="ru-RU" w:eastAsia="en-US"/>
              </w:rPr>
              <w:t>»</w:t>
            </w:r>
            <w:r w:rsidRPr="00542379">
              <w:rPr>
                <w:rFonts w:eastAsiaTheme="minorHAnsi"/>
                <w:b w:val="0"/>
                <w:bCs w:val="0"/>
                <w:lang w:val="ru-RU" w:eastAsia="en-US"/>
              </w:rPr>
              <w:t xml:space="preserve">, которые определяют сроки и порядок проведения систематической регистрации прав (обременении прав) в целях пополнения правового кадастра сведениями о ранее возникших правах (обременениях прав) на недвижимое имущество </w:t>
            </w:r>
            <w:r w:rsidRPr="00542379">
              <w:rPr>
                <w:rFonts w:eastAsiaTheme="minorHAnsi"/>
                <w:bCs w:val="0"/>
                <w:lang w:val="ru-RU" w:eastAsia="en-US"/>
              </w:rPr>
              <w:t>и их учета.</w:t>
            </w:r>
          </w:p>
        </w:tc>
        <w:tc>
          <w:tcPr>
            <w:tcW w:w="3686" w:type="dxa"/>
            <w:shd w:val="clear" w:color="auto" w:fill="FFFFFF"/>
          </w:tcPr>
          <w:p w14:paraId="61A27395" w14:textId="45195ED1" w:rsidR="006F569E" w:rsidRPr="00447FE6" w:rsidRDefault="002F4B2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Редакционная поправка</w:t>
            </w:r>
          </w:p>
        </w:tc>
      </w:tr>
      <w:tr w:rsidR="00835A0C" w:rsidRPr="004340F5" w14:paraId="0F35FD51" w14:textId="77777777" w:rsidTr="003B525D">
        <w:trPr>
          <w:trHeight w:val="135"/>
        </w:trPr>
        <w:tc>
          <w:tcPr>
            <w:tcW w:w="596" w:type="dxa"/>
            <w:shd w:val="clear" w:color="auto" w:fill="FFFFFF"/>
          </w:tcPr>
          <w:p w14:paraId="52747E80" w14:textId="620B48E5" w:rsidR="00835A0C" w:rsidRPr="00D56E32" w:rsidRDefault="007C43F0" w:rsidP="005B6942">
            <w:pPr>
              <w:pStyle w:val="a4"/>
              <w:shd w:val="clear" w:color="auto" w:fill="FFFFFF"/>
              <w:ind w:left="-185" w:firstLine="142"/>
              <w:jc w:val="center"/>
              <w:rPr>
                <w:bCs/>
                <w:lang w:eastAsia="en-US"/>
              </w:rPr>
            </w:pPr>
            <w:r w:rsidRPr="00D56E32">
              <w:rPr>
                <w:bCs/>
                <w:lang w:eastAsia="en-US"/>
              </w:rPr>
              <w:t>3</w:t>
            </w:r>
            <w:r w:rsidR="00A631BE">
              <w:rPr>
                <w:bCs/>
                <w:lang w:eastAsia="en-US"/>
              </w:rPr>
              <w:t>9</w:t>
            </w:r>
          </w:p>
        </w:tc>
        <w:tc>
          <w:tcPr>
            <w:tcW w:w="15168" w:type="dxa"/>
            <w:gridSpan w:val="4"/>
            <w:shd w:val="clear" w:color="auto" w:fill="FFFFFF"/>
          </w:tcPr>
          <w:p w14:paraId="36408C46" w14:textId="54590B37" w:rsidR="00835A0C" w:rsidRPr="00835A0C" w:rsidRDefault="00835A0C" w:rsidP="00835A0C">
            <w:pPr>
              <w:spacing w:after="0" w:line="240" w:lineRule="atLeast"/>
              <w:jc w:val="center"/>
              <w:rPr>
                <w:rFonts w:ascii="Times New Roman" w:hAnsi="Times New Roman"/>
                <w:b/>
                <w:bCs/>
                <w:sz w:val="24"/>
                <w:szCs w:val="24"/>
              </w:rPr>
            </w:pPr>
            <w:r>
              <w:rPr>
                <w:rFonts w:ascii="Times New Roman" w:hAnsi="Times New Roman"/>
                <w:b/>
                <w:bCs/>
                <w:sz w:val="24"/>
                <w:szCs w:val="24"/>
              </w:rPr>
              <w:t>«</w:t>
            </w:r>
            <w:r w:rsidRPr="00835A0C">
              <w:rPr>
                <w:rFonts w:ascii="Times New Roman" w:hAnsi="Times New Roman"/>
                <w:b/>
                <w:bCs/>
                <w:sz w:val="24"/>
                <w:szCs w:val="24"/>
              </w:rPr>
              <w:t>Об утверждении Правил выдачи дубликата и аннулирования подлинника (удостоверенной копии) утраченного или поврежденного правоустанавливающего документа</w:t>
            </w:r>
            <w:r>
              <w:rPr>
                <w:rFonts w:ascii="Times New Roman" w:hAnsi="Times New Roman"/>
                <w:b/>
                <w:bCs/>
                <w:sz w:val="24"/>
                <w:szCs w:val="24"/>
              </w:rPr>
              <w:t>»</w:t>
            </w:r>
          </w:p>
          <w:p w14:paraId="104248D9" w14:textId="77777777" w:rsidR="00835A0C" w:rsidRDefault="00835A0C" w:rsidP="00835A0C">
            <w:pPr>
              <w:spacing w:after="0" w:line="240" w:lineRule="atLeast"/>
              <w:ind w:firstLine="454"/>
              <w:jc w:val="center"/>
              <w:rPr>
                <w:rFonts w:ascii="Times New Roman" w:hAnsi="Times New Roman"/>
                <w:b/>
                <w:bCs/>
                <w:sz w:val="24"/>
                <w:szCs w:val="24"/>
              </w:rPr>
            </w:pPr>
            <w:r w:rsidRPr="00835A0C">
              <w:rPr>
                <w:rFonts w:ascii="Times New Roman" w:hAnsi="Times New Roman"/>
                <w:b/>
                <w:bCs/>
                <w:sz w:val="24"/>
                <w:szCs w:val="24"/>
              </w:rPr>
              <w:t xml:space="preserve">Приказ </w:t>
            </w:r>
            <w:proofErr w:type="spellStart"/>
            <w:r w:rsidRPr="00835A0C">
              <w:rPr>
                <w:rFonts w:ascii="Times New Roman" w:hAnsi="Times New Roman"/>
                <w:b/>
                <w:bCs/>
                <w:sz w:val="24"/>
                <w:szCs w:val="24"/>
              </w:rPr>
              <w:t>и.о</w:t>
            </w:r>
            <w:proofErr w:type="spellEnd"/>
            <w:r w:rsidRPr="00835A0C">
              <w:rPr>
                <w:rFonts w:ascii="Times New Roman" w:hAnsi="Times New Roman"/>
                <w:b/>
                <w:bCs/>
                <w:sz w:val="24"/>
                <w:szCs w:val="24"/>
              </w:rPr>
              <w:t>. Министра юстиции Республики Казахстан от 24 августа 2007 года № 244</w:t>
            </w:r>
          </w:p>
          <w:p w14:paraId="49DF1BB0" w14:textId="188283C2" w:rsidR="00835A0C" w:rsidRPr="00447FE6" w:rsidRDefault="00835A0C" w:rsidP="00835A0C">
            <w:pPr>
              <w:spacing w:after="0" w:line="240" w:lineRule="atLeast"/>
              <w:ind w:firstLine="454"/>
              <w:jc w:val="center"/>
              <w:rPr>
                <w:rFonts w:ascii="Times New Roman" w:hAnsi="Times New Roman"/>
                <w:bCs/>
                <w:sz w:val="24"/>
                <w:szCs w:val="24"/>
              </w:rPr>
            </w:pPr>
            <w:r w:rsidRPr="00835A0C">
              <w:rPr>
                <w:rFonts w:ascii="Times New Roman" w:hAnsi="Times New Roman"/>
                <w:b/>
                <w:bCs/>
                <w:sz w:val="24"/>
                <w:szCs w:val="24"/>
              </w:rPr>
              <w:t xml:space="preserve"> </w:t>
            </w:r>
            <w:r>
              <w:rPr>
                <w:rFonts w:ascii="Times New Roman" w:hAnsi="Times New Roman"/>
                <w:b/>
                <w:bCs/>
                <w:sz w:val="24"/>
                <w:szCs w:val="24"/>
              </w:rPr>
              <w:t>(</w:t>
            </w:r>
            <w:r w:rsidRPr="00835A0C">
              <w:rPr>
                <w:rFonts w:ascii="Times New Roman" w:hAnsi="Times New Roman"/>
                <w:b/>
                <w:bCs/>
                <w:sz w:val="24"/>
                <w:szCs w:val="24"/>
              </w:rPr>
              <w:t>Зарегистрирован в Министерстве юстиции Республики Казахстан 19 сентября 2007 года № 4939</w:t>
            </w:r>
            <w:r>
              <w:rPr>
                <w:rFonts w:ascii="Times New Roman" w:hAnsi="Times New Roman"/>
                <w:b/>
                <w:bCs/>
                <w:sz w:val="24"/>
                <w:szCs w:val="24"/>
              </w:rPr>
              <w:t>)</w:t>
            </w:r>
          </w:p>
        </w:tc>
      </w:tr>
      <w:tr w:rsidR="00835A0C" w:rsidRPr="004340F5" w14:paraId="7BEA6C00" w14:textId="77777777" w:rsidTr="0079038B">
        <w:trPr>
          <w:trHeight w:val="135"/>
        </w:trPr>
        <w:tc>
          <w:tcPr>
            <w:tcW w:w="596" w:type="dxa"/>
            <w:shd w:val="clear" w:color="auto" w:fill="FFFFFF"/>
          </w:tcPr>
          <w:p w14:paraId="3BF6EA97" w14:textId="1DB941B1" w:rsidR="00835A0C" w:rsidRPr="00D56E32" w:rsidRDefault="00A631BE" w:rsidP="005B6942">
            <w:pPr>
              <w:pStyle w:val="a4"/>
              <w:shd w:val="clear" w:color="auto" w:fill="FFFFFF"/>
              <w:ind w:left="-185" w:firstLine="142"/>
              <w:jc w:val="center"/>
              <w:rPr>
                <w:bCs/>
                <w:lang w:eastAsia="en-US"/>
              </w:rPr>
            </w:pPr>
            <w:r>
              <w:rPr>
                <w:bCs/>
                <w:lang w:eastAsia="en-US"/>
              </w:rPr>
              <w:t>40</w:t>
            </w:r>
          </w:p>
        </w:tc>
        <w:tc>
          <w:tcPr>
            <w:tcW w:w="1843" w:type="dxa"/>
            <w:shd w:val="clear" w:color="auto" w:fill="FFFFFF"/>
          </w:tcPr>
          <w:p w14:paraId="0A926D43" w14:textId="0223C49C" w:rsidR="00835A0C" w:rsidRDefault="008005AD" w:rsidP="005B6942">
            <w:pPr>
              <w:pStyle w:val="af1"/>
              <w:rPr>
                <w:sz w:val="24"/>
                <w:lang w:val="ru-RU"/>
              </w:rPr>
            </w:pPr>
            <w:r>
              <w:rPr>
                <w:sz w:val="24"/>
                <w:lang w:val="ru-RU"/>
              </w:rPr>
              <w:t>Пункт 1 правил</w:t>
            </w:r>
          </w:p>
        </w:tc>
        <w:tc>
          <w:tcPr>
            <w:tcW w:w="4820" w:type="dxa"/>
            <w:shd w:val="clear" w:color="auto" w:fill="FFFFFF"/>
          </w:tcPr>
          <w:p w14:paraId="2E7664FA" w14:textId="5407677D" w:rsidR="00835A0C" w:rsidRPr="004B3C3C" w:rsidRDefault="00835A0C" w:rsidP="005B6942">
            <w:pPr>
              <w:pStyle w:val="2"/>
              <w:jc w:val="both"/>
              <w:rPr>
                <w:b w:val="0"/>
              </w:rPr>
            </w:pPr>
            <w:r w:rsidRPr="00835A0C">
              <w:rPr>
                <w:b w:val="0"/>
              </w:rPr>
              <w:t>1. Настоящие Правила выдачи дубликата и аннулирования подлинника (удостоверенной копии) утраченного или поврежденного правоустанавливающего документа (далее – Правила) разработаны в соответствии с пунктом 1 статьи 36 Закона Республики Казахстан от 26 июля 2007 года № 310</w:t>
            </w:r>
            <w:r>
              <w:rPr>
                <w:b w:val="0"/>
                <w:lang w:val="ru-RU"/>
              </w:rPr>
              <w:t xml:space="preserve"> «</w:t>
            </w:r>
            <w:r w:rsidRPr="00835A0C">
              <w:rPr>
                <w:b w:val="0"/>
              </w:rPr>
              <w:t xml:space="preserve">О государственной регистрации прав на </w:t>
            </w:r>
            <w:r w:rsidRPr="00835A0C">
              <w:rPr>
                <w:b w:val="0"/>
              </w:rPr>
              <w:lastRenderedPageBreak/>
              <w:t>недвижимое имущество</w:t>
            </w:r>
            <w:r>
              <w:rPr>
                <w:b w:val="0"/>
                <w:lang w:val="ru-RU"/>
              </w:rPr>
              <w:t>»</w:t>
            </w:r>
            <w:r w:rsidRPr="00835A0C">
              <w:rPr>
                <w:b w:val="0"/>
              </w:rPr>
              <w:t xml:space="preserve"> и в соответствии с подпунктом 1) статьи 10 Закона </w:t>
            </w:r>
            <w:r>
              <w:rPr>
                <w:b w:val="0"/>
                <w:lang w:val="ru-RU"/>
              </w:rPr>
              <w:t>«</w:t>
            </w:r>
            <w:r w:rsidRPr="00835A0C">
              <w:rPr>
                <w:b w:val="0"/>
              </w:rPr>
              <w:t>О государственных услугах</w:t>
            </w:r>
            <w:r>
              <w:rPr>
                <w:b w:val="0"/>
                <w:lang w:val="ru-RU"/>
              </w:rPr>
              <w:t>»</w:t>
            </w:r>
            <w:r w:rsidRPr="00835A0C">
              <w:rPr>
                <w:b w:val="0"/>
              </w:rPr>
              <w:t xml:space="preserve"> </w:t>
            </w:r>
            <w:r w:rsidRPr="00C12AE4">
              <w:t>определяют порядок оказания государственной услуги по выдаче дубликата правоустанавливающего документа на недвижимое имущество.</w:t>
            </w:r>
          </w:p>
        </w:tc>
        <w:tc>
          <w:tcPr>
            <w:tcW w:w="4819" w:type="dxa"/>
            <w:shd w:val="clear" w:color="auto" w:fill="FFFFFF"/>
          </w:tcPr>
          <w:p w14:paraId="0F0CA929" w14:textId="1F2EC2FF" w:rsidR="00835A0C" w:rsidRPr="00C12AE4" w:rsidRDefault="00835A0C" w:rsidP="005B6942">
            <w:pPr>
              <w:pStyle w:val="2"/>
              <w:jc w:val="both"/>
              <w:rPr>
                <w:b w:val="0"/>
              </w:rPr>
            </w:pPr>
            <w:r w:rsidRPr="00835A0C">
              <w:rPr>
                <w:b w:val="0"/>
              </w:rPr>
              <w:lastRenderedPageBreak/>
              <w:t>1. Настоящие Правила выдачи дубликата и аннулирования подлинника (удостоверенной копии) утраченного или поврежденного правоустанавливающего документа (далее – Правила) разработаны в соответствии с пунктом 1 статьи 36 Закона Республики Казахстан от 26 июля 2007 года № 310</w:t>
            </w:r>
            <w:r>
              <w:rPr>
                <w:b w:val="0"/>
                <w:lang w:val="ru-RU"/>
              </w:rPr>
              <w:t xml:space="preserve"> «</w:t>
            </w:r>
            <w:r w:rsidRPr="00835A0C">
              <w:rPr>
                <w:b w:val="0"/>
              </w:rPr>
              <w:t xml:space="preserve">О государственной регистрации прав на </w:t>
            </w:r>
            <w:r w:rsidRPr="00835A0C">
              <w:rPr>
                <w:b w:val="0"/>
              </w:rPr>
              <w:lastRenderedPageBreak/>
              <w:t>недвижимое имущество</w:t>
            </w:r>
            <w:r>
              <w:rPr>
                <w:b w:val="0"/>
                <w:lang w:val="ru-RU"/>
              </w:rPr>
              <w:t>»</w:t>
            </w:r>
            <w:r w:rsidR="008005AD">
              <w:rPr>
                <w:b w:val="0"/>
                <w:lang w:val="ru-RU"/>
              </w:rPr>
              <w:t>,</w:t>
            </w:r>
            <w:r w:rsidRPr="00835A0C">
              <w:rPr>
                <w:b w:val="0"/>
              </w:rPr>
              <w:t xml:space="preserve"> подпунктом 1) статьи 10 Закона </w:t>
            </w:r>
            <w:r>
              <w:rPr>
                <w:b w:val="0"/>
                <w:lang w:val="ru-RU"/>
              </w:rPr>
              <w:t>«</w:t>
            </w:r>
            <w:r w:rsidRPr="00835A0C">
              <w:rPr>
                <w:b w:val="0"/>
              </w:rPr>
              <w:t>О государственных услугах</w:t>
            </w:r>
            <w:r>
              <w:rPr>
                <w:b w:val="0"/>
                <w:lang w:val="ru-RU"/>
              </w:rPr>
              <w:t>»</w:t>
            </w:r>
            <w:r w:rsidRPr="00835A0C">
              <w:rPr>
                <w:b w:val="0"/>
              </w:rPr>
              <w:t xml:space="preserve"> </w:t>
            </w:r>
            <w:r w:rsidR="00DD2FEA" w:rsidRPr="008005AD">
              <w:rPr>
                <w:lang w:val="ru-RU"/>
              </w:rPr>
              <w:t xml:space="preserve">и </w:t>
            </w:r>
            <w:r w:rsidRPr="008005AD">
              <w:t>определяют порядок выдачи дубликата и аннулирования подлинника (удостоверенной копии) утраченного или поврежденного правоустанавливающего документа</w:t>
            </w:r>
            <w:r w:rsidR="00C12AE4" w:rsidRPr="008005AD">
              <w:rPr>
                <w:lang w:val="ru-RU"/>
              </w:rPr>
              <w:t>,</w:t>
            </w:r>
            <w:r w:rsidR="00C12AE4">
              <w:rPr>
                <w:b w:val="0"/>
                <w:lang w:val="ru-RU"/>
              </w:rPr>
              <w:t xml:space="preserve"> </w:t>
            </w:r>
            <w:r w:rsidR="00C12AE4" w:rsidRPr="00C12AE4">
              <w:rPr>
                <w:lang w:val="ru-RU"/>
              </w:rPr>
              <w:t xml:space="preserve">а также порядок </w:t>
            </w:r>
            <w:r w:rsidRPr="00C12AE4">
              <w:t>оказания государственной услуги</w:t>
            </w:r>
            <w:r w:rsidR="00C12AE4" w:rsidRPr="00C12AE4">
              <w:rPr>
                <w:lang w:val="ru-RU"/>
              </w:rPr>
              <w:t xml:space="preserve"> «Выдача дубликата правоустанавливающего документа на недвижимое имущество»</w:t>
            </w:r>
            <w:r w:rsidRPr="00C12AE4">
              <w:t>.</w:t>
            </w:r>
          </w:p>
        </w:tc>
        <w:tc>
          <w:tcPr>
            <w:tcW w:w="3686" w:type="dxa"/>
            <w:shd w:val="clear" w:color="auto" w:fill="FFFFFF"/>
          </w:tcPr>
          <w:p w14:paraId="57797263" w14:textId="692633E0" w:rsidR="00835A0C" w:rsidRDefault="008005A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lastRenderedPageBreak/>
              <w:t xml:space="preserve">Правила определяют не только порядок </w:t>
            </w:r>
            <w:r w:rsidRPr="008005AD">
              <w:rPr>
                <w:rFonts w:ascii="Times New Roman" w:hAnsi="Times New Roman"/>
                <w:bCs/>
                <w:sz w:val="24"/>
                <w:szCs w:val="24"/>
              </w:rPr>
              <w:t>оказания государственной услуги</w:t>
            </w:r>
            <w:r>
              <w:t xml:space="preserve"> </w:t>
            </w:r>
            <w:r w:rsidRPr="008005AD">
              <w:rPr>
                <w:rFonts w:ascii="Times New Roman" w:hAnsi="Times New Roman"/>
                <w:bCs/>
                <w:sz w:val="24"/>
                <w:szCs w:val="24"/>
              </w:rPr>
              <w:t>по выдаче дубликата правоустанавливающего документа на недвижимое имущество</w:t>
            </w:r>
            <w:r>
              <w:rPr>
                <w:rFonts w:ascii="Times New Roman" w:hAnsi="Times New Roman"/>
                <w:bCs/>
                <w:sz w:val="24"/>
                <w:szCs w:val="24"/>
              </w:rPr>
              <w:t xml:space="preserve">, но и порядок </w:t>
            </w:r>
            <w:r w:rsidRPr="008005AD">
              <w:rPr>
                <w:rFonts w:ascii="Times New Roman" w:hAnsi="Times New Roman"/>
                <w:bCs/>
                <w:sz w:val="24"/>
                <w:szCs w:val="24"/>
              </w:rPr>
              <w:t xml:space="preserve">аннулирования подлинника </w:t>
            </w:r>
            <w:r w:rsidRPr="008005AD">
              <w:rPr>
                <w:rFonts w:ascii="Times New Roman" w:hAnsi="Times New Roman"/>
                <w:bCs/>
                <w:sz w:val="24"/>
                <w:szCs w:val="24"/>
              </w:rPr>
              <w:lastRenderedPageBreak/>
              <w:t>(удостоверенной копии) утраченного или поврежденного правоустанавливающего документа</w:t>
            </w:r>
            <w:r>
              <w:rPr>
                <w:rFonts w:ascii="Times New Roman" w:hAnsi="Times New Roman"/>
                <w:bCs/>
                <w:sz w:val="24"/>
                <w:szCs w:val="24"/>
              </w:rPr>
              <w:t>.</w:t>
            </w:r>
          </w:p>
          <w:p w14:paraId="73C2314E" w14:textId="1F1A2807" w:rsidR="008005AD" w:rsidRPr="00447FE6" w:rsidRDefault="008005A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В этой связи вносится поправка, уточняющая предмет регулирования правил.</w:t>
            </w:r>
          </w:p>
        </w:tc>
      </w:tr>
      <w:tr w:rsidR="00835A0C" w:rsidRPr="004340F5" w14:paraId="52805D23" w14:textId="77777777" w:rsidTr="0079038B">
        <w:trPr>
          <w:trHeight w:val="135"/>
        </w:trPr>
        <w:tc>
          <w:tcPr>
            <w:tcW w:w="596" w:type="dxa"/>
            <w:shd w:val="clear" w:color="auto" w:fill="FFFFFF"/>
          </w:tcPr>
          <w:p w14:paraId="1887FBF6" w14:textId="655CE172" w:rsidR="00835A0C" w:rsidRPr="00D56E32" w:rsidRDefault="007C43F0" w:rsidP="005B6942">
            <w:pPr>
              <w:pStyle w:val="a4"/>
              <w:shd w:val="clear" w:color="auto" w:fill="FFFFFF"/>
              <w:ind w:left="-185" w:firstLine="142"/>
              <w:jc w:val="center"/>
              <w:rPr>
                <w:bCs/>
                <w:lang w:eastAsia="en-US"/>
              </w:rPr>
            </w:pPr>
            <w:r w:rsidRPr="00D56E32">
              <w:rPr>
                <w:bCs/>
                <w:lang w:eastAsia="en-US"/>
              </w:rPr>
              <w:lastRenderedPageBreak/>
              <w:t>4</w:t>
            </w:r>
            <w:r w:rsidR="00A631BE">
              <w:rPr>
                <w:bCs/>
                <w:lang w:eastAsia="en-US"/>
              </w:rPr>
              <w:t>1</w:t>
            </w:r>
          </w:p>
        </w:tc>
        <w:tc>
          <w:tcPr>
            <w:tcW w:w="1843" w:type="dxa"/>
            <w:shd w:val="clear" w:color="auto" w:fill="FFFFFF"/>
          </w:tcPr>
          <w:p w14:paraId="33D9D2F3" w14:textId="358FEFB0" w:rsidR="00835A0C" w:rsidRDefault="008005AD" w:rsidP="005B6942">
            <w:pPr>
              <w:pStyle w:val="af1"/>
              <w:rPr>
                <w:sz w:val="24"/>
                <w:lang w:val="ru-RU"/>
              </w:rPr>
            </w:pPr>
            <w:r>
              <w:rPr>
                <w:sz w:val="24"/>
                <w:lang w:val="ru-RU"/>
              </w:rPr>
              <w:t>Пункт 3 правил</w:t>
            </w:r>
          </w:p>
        </w:tc>
        <w:tc>
          <w:tcPr>
            <w:tcW w:w="4820" w:type="dxa"/>
            <w:shd w:val="clear" w:color="auto" w:fill="FFFFFF"/>
          </w:tcPr>
          <w:p w14:paraId="467E922A" w14:textId="4C7994E9" w:rsidR="00835A0C" w:rsidRPr="004B3C3C" w:rsidRDefault="00C12AE4" w:rsidP="005B6942">
            <w:pPr>
              <w:pStyle w:val="2"/>
              <w:jc w:val="both"/>
              <w:rPr>
                <w:b w:val="0"/>
              </w:rPr>
            </w:pPr>
            <w:r w:rsidRPr="00C12AE4">
              <w:rPr>
                <w:b w:val="0"/>
              </w:rPr>
              <w:t xml:space="preserve">3. Государственная услуга </w:t>
            </w:r>
            <w:r>
              <w:rPr>
                <w:b w:val="0"/>
                <w:lang w:val="ru-RU"/>
              </w:rPr>
              <w:t>«</w:t>
            </w:r>
            <w:r w:rsidRPr="00C12AE4">
              <w:rPr>
                <w:b w:val="0"/>
              </w:rPr>
              <w:t>Выдача дубликата правоустанавливающего документа</w:t>
            </w:r>
            <w:r>
              <w:rPr>
                <w:b w:val="0"/>
                <w:lang w:val="ru-RU"/>
              </w:rPr>
              <w:t>»</w:t>
            </w:r>
            <w:r w:rsidRPr="00C12AE4">
              <w:rPr>
                <w:b w:val="0"/>
              </w:rPr>
              <w:t xml:space="preserve"> (далее – государственная услуга) оказывается филиалами НАО </w:t>
            </w:r>
            <w:r>
              <w:rPr>
                <w:b w:val="0"/>
                <w:lang w:val="ru-RU"/>
              </w:rPr>
              <w:t>«</w:t>
            </w:r>
            <w:r w:rsidRPr="00C12AE4">
              <w:rPr>
                <w:b w:val="0"/>
              </w:rPr>
              <w:t xml:space="preserve">Государственная корпорация </w:t>
            </w:r>
            <w:r>
              <w:rPr>
                <w:b w:val="0"/>
                <w:lang w:val="ru-RU"/>
              </w:rPr>
              <w:t>«</w:t>
            </w:r>
            <w:r w:rsidRPr="00C12AE4">
              <w:rPr>
                <w:b w:val="0"/>
              </w:rPr>
              <w:t>Правительство для граждан</w:t>
            </w:r>
            <w:r>
              <w:rPr>
                <w:b w:val="0"/>
                <w:lang w:val="ru-RU"/>
              </w:rPr>
              <w:t>»</w:t>
            </w:r>
            <w:r w:rsidRPr="00C12AE4">
              <w:rPr>
                <w:b w:val="0"/>
              </w:rPr>
              <w:t xml:space="preserve"> по месту нахождения объекта недвижимого имущества (далее – </w:t>
            </w:r>
            <w:proofErr w:type="spellStart"/>
            <w:r w:rsidRPr="00C12AE4">
              <w:rPr>
                <w:b w:val="0"/>
              </w:rPr>
              <w:t>услугодатель</w:t>
            </w:r>
            <w:proofErr w:type="spellEnd"/>
            <w:r w:rsidRPr="00C12AE4">
              <w:rPr>
                <w:b w:val="0"/>
              </w:rPr>
              <w:t>).</w:t>
            </w:r>
          </w:p>
        </w:tc>
        <w:tc>
          <w:tcPr>
            <w:tcW w:w="4819" w:type="dxa"/>
            <w:shd w:val="clear" w:color="auto" w:fill="FFFFFF"/>
          </w:tcPr>
          <w:p w14:paraId="00BA1F97" w14:textId="550DF644" w:rsidR="00835A0C" w:rsidRPr="004B3C3C" w:rsidRDefault="00C12AE4" w:rsidP="005B6942">
            <w:pPr>
              <w:pStyle w:val="2"/>
              <w:jc w:val="both"/>
              <w:rPr>
                <w:rFonts w:eastAsiaTheme="minorHAnsi"/>
                <w:bCs w:val="0"/>
                <w:lang w:val="ru-RU" w:eastAsia="en-US"/>
              </w:rPr>
            </w:pPr>
            <w:r w:rsidRPr="00C12AE4">
              <w:rPr>
                <w:b w:val="0"/>
              </w:rPr>
              <w:t xml:space="preserve">3. Государственная услуга </w:t>
            </w:r>
            <w:r>
              <w:rPr>
                <w:b w:val="0"/>
                <w:lang w:val="ru-RU"/>
              </w:rPr>
              <w:t>«</w:t>
            </w:r>
            <w:r w:rsidRPr="00C12AE4">
              <w:rPr>
                <w:b w:val="0"/>
              </w:rPr>
              <w:t xml:space="preserve">Выдача дубликата правоустанавливающего документа </w:t>
            </w:r>
            <w:r w:rsidRPr="00C12AE4">
              <w:t>на недвижимое имущество</w:t>
            </w:r>
            <w:r>
              <w:rPr>
                <w:b w:val="0"/>
                <w:lang w:val="ru-RU"/>
              </w:rPr>
              <w:t>»</w:t>
            </w:r>
            <w:r w:rsidRPr="00C12AE4">
              <w:rPr>
                <w:b w:val="0"/>
              </w:rPr>
              <w:t xml:space="preserve"> (далее – государственная услуга) оказывается филиалами НАО </w:t>
            </w:r>
            <w:r>
              <w:rPr>
                <w:b w:val="0"/>
                <w:lang w:val="ru-RU"/>
              </w:rPr>
              <w:t>«</w:t>
            </w:r>
            <w:r w:rsidRPr="00C12AE4">
              <w:rPr>
                <w:b w:val="0"/>
              </w:rPr>
              <w:t xml:space="preserve">Государственная корпорация </w:t>
            </w:r>
            <w:r>
              <w:rPr>
                <w:b w:val="0"/>
                <w:lang w:val="ru-RU"/>
              </w:rPr>
              <w:t>«</w:t>
            </w:r>
            <w:r w:rsidRPr="00C12AE4">
              <w:rPr>
                <w:b w:val="0"/>
              </w:rPr>
              <w:t>Правительство для граждан</w:t>
            </w:r>
            <w:r>
              <w:rPr>
                <w:b w:val="0"/>
                <w:lang w:val="ru-RU"/>
              </w:rPr>
              <w:t>»</w:t>
            </w:r>
            <w:r w:rsidRPr="00C12AE4">
              <w:rPr>
                <w:b w:val="0"/>
              </w:rPr>
              <w:t xml:space="preserve"> по месту нахождения объекта недвижимого имущества (далее – </w:t>
            </w:r>
            <w:proofErr w:type="spellStart"/>
            <w:r w:rsidRPr="00C12AE4">
              <w:rPr>
                <w:b w:val="0"/>
              </w:rPr>
              <w:t>услугодатель</w:t>
            </w:r>
            <w:proofErr w:type="spellEnd"/>
            <w:r w:rsidRPr="00C12AE4">
              <w:rPr>
                <w:b w:val="0"/>
              </w:rPr>
              <w:t>).</w:t>
            </w:r>
          </w:p>
        </w:tc>
        <w:tc>
          <w:tcPr>
            <w:tcW w:w="3686" w:type="dxa"/>
            <w:shd w:val="clear" w:color="auto" w:fill="FFFFFF"/>
          </w:tcPr>
          <w:p w14:paraId="7F5A9E85" w14:textId="0E722060" w:rsidR="00835A0C" w:rsidRPr="00447FE6" w:rsidRDefault="008005A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Актуализация наименования государственной услуги</w:t>
            </w:r>
          </w:p>
        </w:tc>
      </w:tr>
      <w:tr w:rsidR="00556E97" w:rsidRPr="004340F5" w14:paraId="7C6A4CFE" w14:textId="77777777" w:rsidTr="0079038B">
        <w:trPr>
          <w:trHeight w:val="135"/>
        </w:trPr>
        <w:tc>
          <w:tcPr>
            <w:tcW w:w="596" w:type="dxa"/>
            <w:shd w:val="clear" w:color="auto" w:fill="FFFFFF"/>
          </w:tcPr>
          <w:p w14:paraId="2D0725FB" w14:textId="70B0264C" w:rsidR="00556E97" w:rsidRPr="00D56E32" w:rsidRDefault="007C43F0" w:rsidP="005B6942">
            <w:pPr>
              <w:pStyle w:val="a4"/>
              <w:shd w:val="clear" w:color="auto" w:fill="FFFFFF"/>
              <w:ind w:left="-185" w:firstLine="142"/>
              <w:jc w:val="center"/>
              <w:rPr>
                <w:bCs/>
                <w:lang w:eastAsia="en-US"/>
              </w:rPr>
            </w:pPr>
            <w:r w:rsidRPr="00D56E32">
              <w:rPr>
                <w:bCs/>
                <w:lang w:eastAsia="en-US"/>
              </w:rPr>
              <w:t>4</w:t>
            </w:r>
            <w:r w:rsidR="00A631BE">
              <w:rPr>
                <w:bCs/>
                <w:lang w:eastAsia="en-US"/>
              </w:rPr>
              <w:t>2</w:t>
            </w:r>
          </w:p>
        </w:tc>
        <w:tc>
          <w:tcPr>
            <w:tcW w:w="1843" w:type="dxa"/>
            <w:shd w:val="clear" w:color="auto" w:fill="FFFFFF"/>
          </w:tcPr>
          <w:p w14:paraId="0648D059" w14:textId="2A93726D" w:rsidR="00556E97" w:rsidRDefault="009138BA" w:rsidP="005B6942">
            <w:pPr>
              <w:pStyle w:val="af1"/>
              <w:rPr>
                <w:sz w:val="24"/>
                <w:lang w:val="ru-RU"/>
              </w:rPr>
            </w:pPr>
            <w:r>
              <w:rPr>
                <w:sz w:val="24"/>
                <w:lang w:val="ru-RU"/>
              </w:rPr>
              <w:t>Пункт 6 приложения 2</w:t>
            </w:r>
          </w:p>
        </w:tc>
        <w:tc>
          <w:tcPr>
            <w:tcW w:w="4820" w:type="dxa"/>
            <w:shd w:val="clear" w:color="auto" w:fill="FFFFFF"/>
          </w:tcPr>
          <w:p w14:paraId="326DA8B8" w14:textId="4C359E4D" w:rsidR="00556E97" w:rsidRPr="004B3C3C" w:rsidRDefault="009138BA" w:rsidP="005B6942">
            <w:pPr>
              <w:pStyle w:val="2"/>
              <w:jc w:val="both"/>
              <w:rPr>
                <w:b w:val="0"/>
              </w:rPr>
            </w:pPr>
            <w:r w:rsidRPr="009138BA">
              <w:rPr>
                <w:b w:val="0"/>
              </w:rPr>
              <w:t>Оплата по оказанию государственной услуги взимается в соответствии с ценами на товары (работы, услуги) в сфере государственной регистрации прав на недвижимое имущество утвержденными приказом Министра информации и коммуникаций Республики Казахстан от 27 сентября 2018 года № 418 (зарегистрирован в Реестре государственной регистрации нормативных правовых актов за № 17498)</w:t>
            </w:r>
          </w:p>
        </w:tc>
        <w:tc>
          <w:tcPr>
            <w:tcW w:w="4819" w:type="dxa"/>
            <w:shd w:val="clear" w:color="auto" w:fill="FFFFFF"/>
          </w:tcPr>
          <w:p w14:paraId="33EE7223" w14:textId="0ED8D7AE" w:rsidR="00556E97" w:rsidRPr="00C44796" w:rsidRDefault="00C44796" w:rsidP="005B6942">
            <w:pPr>
              <w:pStyle w:val="2"/>
              <w:jc w:val="both"/>
              <w:rPr>
                <w:rFonts w:eastAsiaTheme="minorHAnsi"/>
                <w:b w:val="0"/>
                <w:bCs w:val="0"/>
                <w:lang w:val="ru-RU" w:eastAsia="en-US"/>
              </w:rPr>
            </w:pPr>
            <w:r w:rsidRPr="00C44796">
              <w:rPr>
                <w:rFonts w:eastAsiaTheme="minorHAnsi"/>
                <w:b w:val="0"/>
                <w:bCs w:val="0"/>
                <w:lang w:val="ru-RU" w:eastAsia="en-US"/>
              </w:rPr>
              <w:t xml:space="preserve">Оплата по оказанию государственной услуги взимается в соответствии с </w:t>
            </w:r>
            <w:r w:rsidRPr="00C44796">
              <w:rPr>
                <w:rFonts w:eastAsiaTheme="minorHAnsi"/>
                <w:bCs w:val="0"/>
                <w:lang w:val="ru-RU" w:eastAsia="en-US"/>
              </w:rPr>
              <w:t>Ценами на товары (работы, услуги), производимые и (или) реализуемые некоммерческим акционерным обществом «Государственная корпорация «Правительство для граждан», отнесенные к государственной монополии в сфере государственной регистрации прав на недвижимое имущество, утвержденными приказом Министра цифрового развития, инноваций и аэрокосмической промышленности Республики Казахстан от 9 апреля 2024 года № 212/НҚ</w:t>
            </w:r>
            <w:r>
              <w:rPr>
                <w:rFonts w:eastAsiaTheme="minorHAnsi"/>
                <w:bCs w:val="0"/>
                <w:lang w:val="ru-RU" w:eastAsia="en-US"/>
              </w:rPr>
              <w:t>.</w:t>
            </w:r>
          </w:p>
        </w:tc>
        <w:tc>
          <w:tcPr>
            <w:tcW w:w="3686" w:type="dxa"/>
            <w:shd w:val="clear" w:color="auto" w:fill="FFFFFF"/>
          </w:tcPr>
          <w:p w14:paraId="5D9D73A4" w14:textId="2BFB77EA" w:rsidR="00556E97" w:rsidRPr="00447FE6" w:rsidRDefault="008005AD" w:rsidP="005B6942">
            <w:pPr>
              <w:spacing w:after="0" w:line="240" w:lineRule="atLeast"/>
              <w:ind w:firstLine="454"/>
              <w:jc w:val="both"/>
              <w:rPr>
                <w:rFonts w:ascii="Times New Roman" w:hAnsi="Times New Roman"/>
                <w:bCs/>
                <w:sz w:val="24"/>
                <w:szCs w:val="24"/>
              </w:rPr>
            </w:pPr>
            <w:r>
              <w:rPr>
                <w:rFonts w:ascii="Times New Roman" w:hAnsi="Times New Roman"/>
                <w:bCs/>
                <w:sz w:val="24"/>
                <w:szCs w:val="24"/>
              </w:rPr>
              <w:t>Актуализация отсылочных норм.</w:t>
            </w:r>
          </w:p>
        </w:tc>
      </w:tr>
    </w:tbl>
    <w:p w14:paraId="59603337" w14:textId="567DF0DC" w:rsidR="00616AC8" w:rsidRPr="004340F5" w:rsidRDefault="00616AC8" w:rsidP="005B2B07">
      <w:pPr>
        <w:spacing w:after="0" w:line="240" w:lineRule="atLeast"/>
        <w:rPr>
          <w:rFonts w:ascii="Times New Roman" w:hAnsi="Times New Roman"/>
          <w:b/>
          <w:sz w:val="28"/>
        </w:rPr>
      </w:pPr>
    </w:p>
    <w:sectPr w:rsidR="00616AC8" w:rsidRPr="004340F5" w:rsidSect="000E607D">
      <w:headerReference w:type="default" r:id="rId12"/>
      <w:pgSz w:w="16838" w:h="11906" w:orient="landscape"/>
      <w:pgMar w:top="709"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77E7C" w14:textId="77777777" w:rsidR="00943E92" w:rsidRDefault="00943E92">
      <w:pPr>
        <w:spacing w:after="0" w:line="240" w:lineRule="auto"/>
      </w:pPr>
      <w:r>
        <w:separator/>
      </w:r>
    </w:p>
  </w:endnote>
  <w:endnote w:type="continuationSeparator" w:id="0">
    <w:p w14:paraId="3A5F9D60" w14:textId="77777777" w:rsidR="00943E92" w:rsidRDefault="00943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05027" w14:textId="77777777" w:rsidR="00943E92" w:rsidRDefault="00943E92">
      <w:pPr>
        <w:spacing w:after="0" w:line="240" w:lineRule="auto"/>
      </w:pPr>
      <w:r>
        <w:separator/>
      </w:r>
    </w:p>
  </w:footnote>
  <w:footnote w:type="continuationSeparator" w:id="0">
    <w:p w14:paraId="782DFCEC" w14:textId="77777777" w:rsidR="00943E92" w:rsidRDefault="00943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4E32" w14:textId="77777777" w:rsidR="006874BE" w:rsidRDefault="006874BE">
    <w:pPr>
      <w:pStyle w:val="aa"/>
      <w:jc w:val="center"/>
    </w:pPr>
    <w:r>
      <w:fldChar w:fldCharType="begin"/>
    </w:r>
    <w:r>
      <w:instrText>PAGE   \* MERGEFORMAT</w:instrText>
    </w:r>
    <w:r>
      <w:fldChar w:fldCharType="separate"/>
    </w:r>
    <w:r>
      <w:rPr>
        <w:noProof/>
      </w:rPr>
      <w:t>16</w:t>
    </w:r>
    <w:r>
      <w:fldChar w:fldCharType="end"/>
    </w:r>
  </w:p>
  <w:p w14:paraId="5F42C78D" w14:textId="77777777" w:rsidR="006874BE" w:rsidRDefault="006874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F5A5E"/>
    <w:multiLevelType w:val="multilevel"/>
    <w:tmpl w:val="35E4B77C"/>
    <w:lvl w:ilvl="0">
      <w:start w:val="1"/>
      <w:numFmt w:val="decimal"/>
      <w:lvlText w:val="%1-"/>
      <w:lvlJc w:val="left"/>
      <w:pPr>
        <w:ind w:left="375" w:hanging="375"/>
      </w:pPr>
      <w:rPr>
        <w:rFonts w:hint="default"/>
      </w:rPr>
    </w:lvl>
    <w:lvl w:ilvl="1">
      <w:start w:val="1"/>
      <w:numFmt w:val="decimal"/>
      <w:lvlText w:val="%1-%2."/>
      <w:lvlJc w:val="left"/>
      <w:pPr>
        <w:ind w:left="1039" w:hanging="72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1" w15:restartNumberingAfterBreak="0">
    <w:nsid w:val="05BF117C"/>
    <w:multiLevelType w:val="hybridMultilevel"/>
    <w:tmpl w:val="2E62BF5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C7182"/>
    <w:multiLevelType w:val="multilevel"/>
    <w:tmpl w:val="B126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CE04EF"/>
    <w:multiLevelType w:val="multilevel"/>
    <w:tmpl w:val="FC52768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9D52D5"/>
    <w:multiLevelType w:val="multilevel"/>
    <w:tmpl w:val="D49A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CD1AF3"/>
    <w:multiLevelType w:val="hybridMultilevel"/>
    <w:tmpl w:val="0B783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3E7903"/>
    <w:multiLevelType w:val="multilevel"/>
    <w:tmpl w:val="8168DF0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C3871"/>
    <w:multiLevelType w:val="hybridMultilevel"/>
    <w:tmpl w:val="1796212C"/>
    <w:lvl w:ilvl="0" w:tplc="54747F5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15:restartNumberingAfterBreak="0">
    <w:nsid w:val="1C27351F"/>
    <w:multiLevelType w:val="hybridMultilevel"/>
    <w:tmpl w:val="5E463A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4DC3F4F"/>
    <w:multiLevelType w:val="hybridMultilevel"/>
    <w:tmpl w:val="9770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4402A2"/>
    <w:multiLevelType w:val="hybridMultilevel"/>
    <w:tmpl w:val="59A69A38"/>
    <w:lvl w:ilvl="0" w:tplc="C60A234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1" w15:restartNumberingAfterBreak="0">
    <w:nsid w:val="2DE6157B"/>
    <w:multiLevelType w:val="hybridMultilevel"/>
    <w:tmpl w:val="2E62BF5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7711B0"/>
    <w:multiLevelType w:val="hybridMultilevel"/>
    <w:tmpl w:val="2E303946"/>
    <w:lvl w:ilvl="0" w:tplc="52760132">
      <w:start w:val="4"/>
      <w:numFmt w:val="decimal"/>
      <w:lvlText w:val="%1)"/>
      <w:lvlJc w:val="left"/>
      <w:pPr>
        <w:ind w:left="420" w:hanging="360"/>
      </w:pPr>
      <w:rPr>
        <w:rFonts w:hint="default"/>
      </w:rPr>
    </w:lvl>
    <w:lvl w:ilvl="1" w:tplc="043F0019" w:tentative="1">
      <w:start w:val="1"/>
      <w:numFmt w:val="lowerLetter"/>
      <w:lvlText w:val="%2."/>
      <w:lvlJc w:val="left"/>
      <w:pPr>
        <w:ind w:left="1140" w:hanging="360"/>
      </w:pPr>
    </w:lvl>
    <w:lvl w:ilvl="2" w:tplc="043F001B" w:tentative="1">
      <w:start w:val="1"/>
      <w:numFmt w:val="lowerRoman"/>
      <w:lvlText w:val="%3."/>
      <w:lvlJc w:val="right"/>
      <w:pPr>
        <w:ind w:left="1860" w:hanging="180"/>
      </w:pPr>
    </w:lvl>
    <w:lvl w:ilvl="3" w:tplc="043F000F" w:tentative="1">
      <w:start w:val="1"/>
      <w:numFmt w:val="decimal"/>
      <w:lvlText w:val="%4."/>
      <w:lvlJc w:val="left"/>
      <w:pPr>
        <w:ind w:left="2580" w:hanging="360"/>
      </w:pPr>
    </w:lvl>
    <w:lvl w:ilvl="4" w:tplc="043F0019" w:tentative="1">
      <w:start w:val="1"/>
      <w:numFmt w:val="lowerLetter"/>
      <w:lvlText w:val="%5."/>
      <w:lvlJc w:val="left"/>
      <w:pPr>
        <w:ind w:left="3300" w:hanging="360"/>
      </w:pPr>
    </w:lvl>
    <w:lvl w:ilvl="5" w:tplc="043F001B" w:tentative="1">
      <w:start w:val="1"/>
      <w:numFmt w:val="lowerRoman"/>
      <w:lvlText w:val="%6."/>
      <w:lvlJc w:val="right"/>
      <w:pPr>
        <w:ind w:left="4020" w:hanging="180"/>
      </w:pPr>
    </w:lvl>
    <w:lvl w:ilvl="6" w:tplc="043F000F" w:tentative="1">
      <w:start w:val="1"/>
      <w:numFmt w:val="decimal"/>
      <w:lvlText w:val="%7."/>
      <w:lvlJc w:val="left"/>
      <w:pPr>
        <w:ind w:left="4740" w:hanging="360"/>
      </w:pPr>
    </w:lvl>
    <w:lvl w:ilvl="7" w:tplc="043F0019" w:tentative="1">
      <w:start w:val="1"/>
      <w:numFmt w:val="lowerLetter"/>
      <w:lvlText w:val="%8."/>
      <w:lvlJc w:val="left"/>
      <w:pPr>
        <w:ind w:left="5460" w:hanging="360"/>
      </w:pPr>
    </w:lvl>
    <w:lvl w:ilvl="8" w:tplc="043F001B" w:tentative="1">
      <w:start w:val="1"/>
      <w:numFmt w:val="lowerRoman"/>
      <w:lvlText w:val="%9."/>
      <w:lvlJc w:val="right"/>
      <w:pPr>
        <w:ind w:left="6180" w:hanging="180"/>
      </w:pPr>
    </w:lvl>
  </w:abstractNum>
  <w:abstractNum w:abstractNumId="13" w15:restartNumberingAfterBreak="0">
    <w:nsid w:val="53E54898"/>
    <w:multiLevelType w:val="multilevel"/>
    <w:tmpl w:val="46245DC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F4472F7"/>
    <w:multiLevelType w:val="hybridMultilevel"/>
    <w:tmpl w:val="36EC44B2"/>
    <w:lvl w:ilvl="0" w:tplc="043F0011">
      <w:start w:val="8"/>
      <w:numFmt w:val="decimal"/>
      <w:lvlText w:val="%1)"/>
      <w:lvlJc w:val="left"/>
      <w:pPr>
        <w:ind w:left="720" w:hanging="360"/>
      </w:pPr>
      <w:rPr>
        <w:rFonts w:hint="default"/>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5" w15:restartNumberingAfterBreak="0">
    <w:nsid w:val="6DD95F38"/>
    <w:multiLevelType w:val="hybridMultilevel"/>
    <w:tmpl w:val="5DFE361E"/>
    <w:lvl w:ilvl="0" w:tplc="FAF4EE9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6" w15:restartNumberingAfterBreak="0">
    <w:nsid w:val="700C5A52"/>
    <w:multiLevelType w:val="hybridMultilevel"/>
    <w:tmpl w:val="AE048450"/>
    <w:lvl w:ilvl="0" w:tplc="0419000F">
      <w:start w:val="1"/>
      <w:numFmt w:val="decimal"/>
      <w:lvlText w:val="%1."/>
      <w:lvlJc w:val="left"/>
      <w:pPr>
        <w:ind w:left="927" w:hanging="360"/>
      </w:pPr>
    </w:lvl>
    <w:lvl w:ilvl="1" w:tplc="04190019">
      <w:start w:val="1"/>
      <w:numFmt w:val="lowerLetter"/>
      <w:lvlText w:val="%2."/>
      <w:lvlJc w:val="left"/>
      <w:pPr>
        <w:ind w:left="2216" w:hanging="360"/>
      </w:pPr>
    </w:lvl>
    <w:lvl w:ilvl="2" w:tplc="0419001B">
      <w:start w:val="1"/>
      <w:numFmt w:val="lowerRoman"/>
      <w:lvlText w:val="%3."/>
      <w:lvlJc w:val="right"/>
      <w:pPr>
        <w:ind w:left="2936" w:hanging="180"/>
      </w:pPr>
    </w:lvl>
    <w:lvl w:ilvl="3" w:tplc="0419000F">
      <w:start w:val="1"/>
      <w:numFmt w:val="decimal"/>
      <w:lvlText w:val="%4."/>
      <w:lvlJc w:val="left"/>
      <w:pPr>
        <w:ind w:left="3656" w:hanging="360"/>
      </w:pPr>
    </w:lvl>
    <w:lvl w:ilvl="4" w:tplc="04190019">
      <w:start w:val="1"/>
      <w:numFmt w:val="lowerLetter"/>
      <w:lvlText w:val="%5."/>
      <w:lvlJc w:val="left"/>
      <w:pPr>
        <w:ind w:left="4376" w:hanging="360"/>
      </w:pPr>
    </w:lvl>
    <w:lvl w:ilvl="5" w:tplc="0419001B">
      <w:start w:val="1"/>
      <w:numFmt w:val="lowerRoman"/>
      <w:lvlText w:val="%6."/>
      <w:lvlJc w:val="right"/>
      <w:pPr>
        <w:ind w:left="5096" w:hanging="180"/>
      </w:pPr>
    </w:lvl>
    <w:lvl w:ilvl="6" w:tplc="0419000F">
      <w:start w:val="1"/>
      <w:numFmt w:val="decimal"/>
      <w:lvlText w:val="%7."/>
      <w:lvlJc w:val="left"/>
      <w:pPr>
        <w:ind w:left="5816" w:hanging="360"/>
      </w:pPr>
    </w:lvl>
    <w:lvl w:ilvl="7" w:tplc="04190019">
      <w:start w:val="1"/>
      <w:numFmt w:val="lowerLetter"/>
      <w:lvlText w:val="%8."/>
      <w:lvlJc w:val="left"/>
      <w:pPr>
        <w:ind w:left="6536" w:hanging="360"/>
      </w:pPr>
    </w:lvl>
    <w:lvl w:ilvl="8" w:tplc="0419001B">
      <w:start w:val="1"/>
      <w:numFmt w:val="lowerRoman"/>
      <w:lvlText w:val="%9."/>
      <w:lvlJc w:val="right"/>
      <w:pPr>
        <w:ind w:left="7256" w:hanging="180"/>
      </w:pPr>
    </w:lvl>
  </w:abstractNum>
  <w:abstractNum w:abstractNumId="17" w15:restartNumberingAfterBreak="0">
    <w:nsid w:val="75411691"/>
    <w:multiLevelType w:val="hybridMultilevel"/>
    <w:tmpl w:val="7D6AA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A7748B"/>
    <w:multiLevelType w:val="hybridMultilevel"/>
    <w:tmpl w:val="B9744F18"/>
    <w:lvl w:ilvl="0" w:tplc="C3565BCA">
      <w:start w:val="8"/>
      <w:numFmt w:val="decimal"/>
      <w:lvlText w:val="%1)"/>
      <w:lvlJc w:val="left"/>
      <w:pPr>
        <w:ind w:left="420" w:hanging="360"/>
      </w:pPr>
      <w:rPr>
        <w:rFonts w:hint="default"/>
      </w:rPr>
    </w:lvl>
    <w:lvl w:ilvl="1" w:tplc="043F0019" w:tentative="1">
      <w:start w:val="1"/>
      <w:numFmt w:val="lowerLetter"/>
      <w:lvlText w:val="%2."/>
      <w:lvlJc w:val="left"/>
      <w:pPr>
        <w:ind w:left="1140" w:hanging="360"/>
      </w:pPr>
    </w:lvl>
    <w:lvl w:ilvl="2" w:tplc="043F001B" w:tentative="1">
      <w:start w:val="1"/>
      <w:numFmt w:val="lowerRoman"/>
      <w:lvlText w:val="%3."/>
      <w:lvlJc w:val="right"/>
      <w:pPr>
        <w:ind w:left="1860" w:hanging="180"/>
      </w:pPr>
    </w:lvl>
    <w:lvl w:ilvl="3" w:tplc="043F000F" w:tentative="1">
      <w:start w:val="1"/>
      <w:numFmt w:val="decimal"/>
      <w:lvlText w:val="%4."/>
      <w:lvlJc w:val="left"/>
      <w:pPr>
        <w:ind w:left="2580" w:hanging="360"/>
      </w:pPr>
    </w:lvl>
    <w:lvl w:ilvl="4" w:tplc="043F0019" w:tentative="1">
      <w:start w:val="1"/>
      <w:numFmt w:val="lowerLetter"/>
      <w:lvlText w:val="%5."/>
      <w:lvlJc w:val="left"/>
      <w:pPr>
        <w:ind w:left="3300" w:hanging="360"/>
      </w:pPr>
    </w:lvl>
    <w:lvl w:ilvl="5" w:tplc="043F001B" w:tentative="1">
      <w:start w:val="1"/>
      <w:numFmt w:val="lowerRoman"/>
      <w:lvlText w:val="%6."/>
      <w:lvlJc w:val="right"/>
      <w:pPr>
        <w:ind w:left="4020" w:hanging="180"/>
      </w:pPr>
    </w:lvl>
    <w:lvl w:ilvl="6" w:tplc="043F000F" w:tentative="1">
      <w:start w:val="1"/>
      <w:numFmt w:val="decimal"/>
      <w:lvlText w:val="%7."/>
      <w:lvlJc w:val="left"/>
      <w:pPr>
        <w:ind w:left="4740" w:hanging="360"/>
      </w:pPr>
    </w:lvl>
    <w:lvl w:ilvl="7" w:tplc="043F0019" w:tentative="1">
      <w:start w:val="1"/>
      <w:numFmt w:val="lowerLetter"/>
      <w:lvlText w:val="%8."/>
      <w:lvlJc w:val="left"/>
      <w:pPr>
        <w:ind w:left="5460" w:hanging="360"/>
      </w:pPr>
    </w:lvl>
    <w:lvl w:ilvl="8" w:tplc="043F001B" w:tentative="1">
      <w:start w:val="1"/>
      <w:numFmt w:val="lowerRoman"/>
      <w:lvlText w:val="%9."/>
      <w:lvlJc w:val="right"/>
      <w:pPr>
        <w:ind w:left="61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17"/>
  </w:num>
  <w:num w:numId="5">
    <w:abstractNumId w:val="12"/>
  </w:num>
  <w:num w:numId="6">
    <w:abstractNumId w:val="18"/>
  </w:num>
  <w:num w:numId="7">
    <w:abstractNumId w:val="14"/>
  </w:num>
  <w:num w:numId="8">
    <w:abstractNumId w:val="13"/>
  </w:num>
  <w:num w:numId="9">
    <w:abstractNumId w:val="6"/>
  </w:num>
  <w:num w:numId="10">
    <w:abstractNumId w:val="1"/>
  </w:num>
  <w:num w:numId="11">
    <w:abstractNumId w:val="3"/>
  </w:num>
  <w:num w:numId="12">
    <w:abstractNumId w:val="7"/>
  </w:num>
  <w:num w:numId="13">
    <w:abstractNumId w:val="10"/>
  </w:num>
  <w:num w:numId="14">
    <w:abstractNumId w:val="2"/>
  </w:num>
  <w:num w:numId="15">
    <w:abstractNumId w:val="4"/>
  </w:num>
  <w:num w:numId="16">
    <w:abstractNumId w:val="5"/>
  </w:num>
  <w:num w:numId="17">
    <w:abstractNumId w:val="9"/>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7D"/>
    <w:rsid w:val="00000A6A"/>
    <w:rsid w:val="00001A1B"/>
    <w:rsid w:val="00003099"/>
    <w:rsid w:val="00004941"/>
    <w:rsid w:val="00007A6F"/>
    <w:rsid w:val="00014091"/>
    <w:rsid w:val="00021B95"/>
    <w:rsid w:val="000323D6"/>
    <w:rsid w:val="00044DBA"/>
    <w:rsid w:val="00045AF7"/>
    <w:rsid w:val="000468D7"/>
    <w:rsid w:val="00050762"/>
    <w:rsid w:val="00053C41"/>
    <w:rsid w:val="000568BB"/>
    <w:rsid w:val="000606B3"/>
    <w:rsid w:val="00062EAC"/>
    <w:rsid w:val="000633D7"/>
    <w:rsid w:val="000678AC"/>
    <w:rsid w:val="00074E95"/>
    <w:rsid w:val="00080402"/>
    <w:rsid w:val="00084332"/>
    <w:rsid w:val="00090835"/>
    <w:rsid w:val="000A0F78"/>
    <w:rsid w:val="000A128F"/>
    <w:rsid w:val="000A147F"/>
    <w:rsid w:val="000A2B4F"/>
    <w:rsid w:val="000A2E3D"/>
    <w:rsid w:val="000A3690"/>
    <w:rsid w:val="000B2240"/>
    <w:rsid w:val="000B2D99"/>
    <w:rsid w:val="000C65CD"/>
    <w:rsid w:val="000C6926"/>
    <w:rsid w:val="000D269B"/>
    <w:rsid w:val="000D4734"/>
    <w:rsid w:val="000D7E69"/>
    <w:rsid w:val="000E607D"/>
    <w:rsid w:val="000F3F6F"/>
    <w:rsid w:val="000F5D60"/>
    <w:rsid w:val="000F6461"/>
    <w:rsid w:val="000F6923"/>
    <w:rsid w:val="00101970"/>
    <w:rsid w:val="00107A9D"/>
    <w:rsid w:val="00112811"/>
    <w:rsid w:val="0012126B"/>
    <w:rsid w:val="00121864"/>
    <w:rsid w:val="001305DA"/>
    <w:rsid w:val="001366E2"/>
    <w:rsid w:val="00141361"/>
    <w:rsid w:val="0014698D"/>
    <w:rsid w:val="00157A6E"/>
    <w:rsid w:val="00166386"/>
    <w:rsid w:val="0016647B"/>
    <w:rsid w:val="00170C69"/>
    <w:rsid w:val="001713C2"/>
    <w:rsid w:val="0017331E"/>
    <w:rsid w:val="00174767"/>
    <w:rsid w:val="00184545"/>
    <w:rsid w:val="00185F91"/>
    <w:rsid w:val="00186474"/>
    <w:rsid w:val="00194585"/>
    <w:rsid w:val="001A0E01"/>
    <w:rsid w:val="001A51DD"/>
    <w:rsid w:val="001B1158"/>
    <w:rsid w:val="001B189D"/>
    <w:rsid w:val="001B437C"/>
    <w:rsid w:val="001B7A9F"/>
    <w:rsid w:val="001C6265"/>
    <w:rsid w:val="001D22C8"/>
    <w:rsid w:val="001D6346"/>
    <w:rsid w:val="001E17B9"/>
    <w:rsid w:val="001F132D"/>
    <w:rsid w:val="001F49E6"/>
    <w:rsid w:val="0020364F"/>
    <w:rsid w:val="00210753"/>
    <w:rsid w:val="002220F4"/>
    <w:rsid w:val="00231FD9"/>
    <w:rsid w:val="002335B8"/>
    <w:rsid w:val="002361B5"/>
    <w:rsid w:val="00237280"/>
    <w:rsid w:val="00244BDB"/>
    <w:rsid w:val="002450E8"/>
    <w:rsid w:val="002474F7"/>
    <w:rsid w:val="00251583"/>
    <w:rsid w:val="00253708"/>
    <w:rsid w:val="0028181F"/>
    <w:rsid w:val="002819EF"/>
    <w:rsid w:val="00283132"/>
    <w:rsid w:val="00283F76"/>
    <w:rsid w:val="00287492"/>
    <w:rsid w:val="002902B1"/>
    <w:rsid w:val="002916AA"/>
    <w:rsid w:val="0029452E"/>
    <w:rsid w:val="002A0F2A"/>
    <w:rsid w:val="002C2435"/>
    <w:rsid w:val="002D6C49"/>
    <w:rsid w:val="002E63CB"/>
    <w:rsid w:val="002F4B2D"/>
    <w:rsid w:val="002F5D76"/>
    <w:rsid w:val="002F7DE2"/>
    <w:rsid w:val="00303B09"/>
    <w:rsid w:val="00305C7B"/>
    <w:rsid w:val="003111FB"/>
    <w:rsid w:val="00314239"/>
    <w:rsid w:val="003264EE"/>
    <w:rsid w:val="00332684"/>
    <w:rsid w:val="00342D1F"/>
    <w:rsid w:val="00350673"/>
    <w:rsid w:val="00353544"/>
    <w:rsid w:val="003538D6"/>
    <w:rsid w:val="0035677C"/>
    <w:rsid w:val="003625EC"/>
    <w:rsid w:val="00362C38"/>
    <w:rsid w:val="00372DCF"/>
    <w:rsid w:val="00385EAA"/>
    <w:rsid w:val="00386307"/>
    <w:rsid w:val="00396830"/>
    <w:rsid w:val="003A0302"/>
    <w:rsid w:val="003A781E"/>
    <w:rsid w:val="003B525D"/>
    <w:rsid w:val="003C1389"/>
    <w:rsid w:val="003C4C1B"/>
    <w:rsid w:val="003C745D"/>
    <w:rsid w:val="003D1137"/>
    <w:rsid w:val="003D50F5"/>
    <w:rsid w:val="003D6C23"/>
    <w:rsid w:val="003E0CBE"/>
    <w:rsid w:val="003F2580"/>
    <w:rsid w:val="003F578A"/>
    <w:rsid w:val="003F6E19"/>
    <w:rsid w:val="004026BC"/>
    <w:rsid w:val="0040599E"/>
    <w:rsid w:val="0041064A"/>
    <w:rsid w:val="0042223F"/>
    <w:rsid w:val="00423409"/>
    <w:rsid w:val="00425695"/>
    <w:rsid w:val="0043180E"/>
    <w:rsid w:val="00431E03"/>
    <w:rsid w:val="004340F5"/>
    <w:rsid w:val="00437CA6"/>
    <w:rsid w:val="00440D13"/>
    <w:rsid w:val="00441A5F"/>
    <w:rsid w:val="00447FE6"/>
    <w:rsid w:val="00450422"/>
    <w:rsid w:val="00450D80"/>
    <w:rsid w:val="00453C1F"/>
    <w:rsid w:val="00464C6C"/>
    <w:rsid w:val="00474C58"/>
    <w:rsid w:val="00491124"/>
    <w:rsid w:val="004943E6"/>
    <w:rsid w:val="004956A8"/>
    <w:rsid w:val="004A30C2"/>
    <w:rsid w:val="004A34AC"/>
    <w:rsid w:val="004A7855"/>
    <w:rsid w:val="004B3C3C"/>
    <w:rsid w:val="004C2391"/>
    <w:rsid w:val="004C3785"/>
    <w:rsid w:val="004E1977"/>
    <w:rsid w:val="00500550"/>
    <w:rsid w:val="005059D8"/>
    <w:rsid w:val="00511DCF"/>
    <w:rsid w:val="00513239"/>
    <w:rsid w:val="00517C95"/>
    <w:rsid w:val="00530759"/>
    <w:rsid w:val="00534F00"/>
    <w:rsid w:val="00542379"/>
    <w:rsid w:val="0054274D"/>
    <w:rsid w:val="00545B64"/>
    <w:rsid w:val="00547D36"/>
    <w:rsid w:val="00556E97"/>
    <w:rsid w:val="00563E52"/>
    <w:rsid w:val="00564799"/>
    <w:rsid w:val="00565058"/>
    <w:rsid w:val="00570011"/>
    <w:rsid w:val="005721FA"/>
    <w:rsid w:val="00572C9E"/>
    <w:rsid w:val="00577B24"/>
    <w:rsid w:val="00593444"/>
    <w:rsid w:val="00594EE4"/>
    <w:rsid w:val="00596053"/>
    <w:rsid w:val="005A2E18"/>
    <w:rsid w:val="005A56B5"/>
    <w:rsid w:val="005A6C8D"/>
    <w:rsid w:val="005A7171"/>
    <w:rsid w:val="005B2B07"/>
    <w:rsid w:val="005B36E1"/>
    <w:rsid w:val="005B5287"/>
    <w:rsid w:val="005B6942"/>
    <w:rsid w:val="005B6BB2"/>
    <w:rsid w:val="005C2345"/>
    <w:rsid w:val="005C2B98"/>
    <w:rsid w:val="005C6C66"/>
    <w:rsid w:val="005D788D"/>
    <w:rsid w:val="005E5DBD"/>
    <w:rsid w:val="005E6267"/>
    <w:rsid w:val="005E7DE9"/>
    <w:rsid w:val="005F510D"/>
    <w:rsid w:val="005F5437"/>
    <w:rsid w:val="00600475"/>
    <w:rsid w:val="00602EA8"/>
    <w:rsid w:val="00603579"/>
    <w:rsid w:val="0060777C"/>
    <w:rsid w:val="00616AC8"/>
    <w:rsid w:val="00620CCD"/>
    <w:rsid w:val="00623202"/>
    <w:rsid w:val="00657DE9"/>
    <w:rsid w:val="00665A49"/>
    <w:rsid w:val="006731D1"/>
    <w:rsid w:val="00674502"/>
    <w:rsid w:val="00676C8C"/>
    <w:rsid w:val="006874BE"/>
    <w:rsid w:val="006965BF"/>
    <w:rsid w:val="00696D24"/>
    <w:rsid w:val="006A3CA4"/>
    <w:rsid w:val="006A4E55"/>
    <w:rsid w:val="006A5864"/>
    <w:rsid w:val="006A6C23"/>
    <w:rsid w:val="006B029A"/>
    <w:rsid w:val="006C04EA"/>
    <w:rsid w:val="006C15EB"/>
    <w:rsid w:val="006C668E"/>
    <w:rsid w:val="006D0690"/>
    <w:rsid w:val="006E297D"/>
    <w:rsid w:val="006F569E"/>
    <w:rsid w:val="006F5BE7"/>
    <w:rsid w:val="007064C1"/>
    <w:rsid w:val="007154A8"/>
    <w:rsid w:val="0071614A"/>
    <w:rsid w:val="007213BF"/>
    <w:rsid w:val="00733EEF"/>
    <w:rsid w:val="00736012"/>
    <w:rsid w:val="00770777"/>
    <w:rsid w:val="0077228A"/>
    <w:rsid w:val="0079038B"/>
    <w:rsid w:val="00795915"/>
    <w:rsid w:val="007A06DF"/>
    <w:rsid w:val="007A260D"/>
    <w:rsid w:val="007B1861"/>
    <w:rsid w:val="007B3505"/>
    <w:rsid w:val="007C25B3"/>
    <w:rsid w:val="007C43F0"/>
    <w:rsid w:val="007C5C9B"/>
    <w:rsid w:val="007D6349"/>
    <w:rsid w:val="007E042B"/>
    <w:rsid w:val="007E7FE9"/>
    <w:rsid w:val="008005AD"/>
    <w:rsid w:val="008129B1"/>
    <w:rsid w:val="008129EB"/>
    <w:rsid w:val="00815577"/>
    <w:rsid w:val="008263CC"/>
    <w:rsid w:val="008320F4"/>
    <w:rsid w:val="0083567A"/>
    <w:rsid w:val="00835A0C"/>
    <w:rsid w:val="00844E53"/>
    <w:rsid w:val="00854676"/>
    <w:rsid w:val="0085688C"/>
    <w:rsid w:val="00857474"/>
    <w:rsid w:val="00857E30"/>
    <w:rsid w:val="00860F96"/>
    <w:rsid w:val="00864ED6"/>
    <w:rsid w:val="00866315"/>
    <w:rsid w:val="008701F5"/>
    <w:rsid w:val="00877743"/>
    <w:rsid w:val="00883C09"/>
    <w:rsid w:val="00895D76"/>
    <w:rsid w:val="00896762"/>
    <w:rsid w:val="008A1EC6"/>
    <w:rsid w:val="008A571D"/>
    <w:rsid w:val="008B16C6"/>
    <w:rsid w:val="008B1869"/>
    <w:rsid w:val="008B2B23"/>
    <w:rsid w:val="008B68D0"/>
    <w:rsid w:val="008C291C"/>
    <w:rsid w:val="008C3A79"/>
    <w:rsid w:val="008C3E9A"/>
    <w:rsid w:val="008C3FFD"/>
    <w:rsid w:val="008C5181"/>
    <w:rsid w:val="008C798C"/>
    <w:rsid w:val="008D7656"/>
    <w:rsid w:val="008E2653"/>
    <w:rsid w:val="00902899"/>
    <w:rsid w:val="00904770"/>
    <w:rsid w:val="00907239"/>
    <w:rsid w:val="009138BA"/>
    <w:rsid w:val="0093181E"/>
    <w:rsid w:val="00941E60"/>
    <w:rsid w:val="00943E92"/>
    <w:rsid w:val="00946E90"/>
    <w:rsid w:val="009506E6"/>
    <w:rsid w:val="009514D0"/>
    <w:rsid w:val="009529C7"/>
    <w:rsid w:val="00954284"/>
    <w:rsid w:val="0096569F"/>
    <w:rsid w:val="009710F4"/>
    <w:rsid w:val="00980965"/>
    <w:rsid w:val="00981459"/>
    <w:rsid w:val="00992DB9"/>
    <w:rsid w:val="009A546A"/>
    <w:rsid w:val="009A6A6F"/>
    <w:rsid w:val="009B04CB"/>
    <w:rsid w:val="009B3E3E"/>
    <w:rsid w:val="009C21AE"/>
    <w:rsid w:val="009D0555"/>
    <w:rsid w:val="009D41BB"/>
    <w:rsid w:val="009D5BA1"/>
    <w:rsid w:val="009D668D"/>
    <w:rsid w:val="009E1080"/>
    <w:rsid w:val="009E360E"/>
    <w:rsid w:val="009F4804"/>
    <w:rsid w:val="00A03B2C"/>
    <w:rsid w:val="00A04CE8"/>
    <w:rsid w:val="00A072F9"/>
    <w:rsid w:val="00A07E63"/>
    <w:rsid w:val="00A214D6"/>
    <w:rsid w:val="00A324EC"/>
    <w:rsid w:val="00A35934"/>
    <w:rsid w:val="00A41834"/>
    <w:rsid w:val="00A42307"/>
    <w:rsid w:val="00A426F3"/>
    <w:rsid w:val="00A47E1E"/>
    <w:rsid w:val="00A529FC"/>
    <w:rsid w:val="00A631BE"/>
    <w:rsid w:val="00A70CED"/>
    <w:rsid w:val="00A73093"/>
    <w:rsid w:val="00A8753C"/>
    <w:rsid w:val="00A92FEA"/>
    <w:rsid w:val="00A95FE4"/>
    <w:rsid w:val="00A97E21"/>
    <w:rsid w:val="00AA0252"/>
    <w:rsid w:val="00AA0538"/>
    <w:rsid w:val="00AB5FDB"/>
    <w:rsid w:val="00AB7503"/>
    <w:rsid w:val="00AE0AA2"/>
    <w:rsid w:val="00AF0F18"/>
    <w:rsid w:val="00AF4337"/>
    <w:rsid w:val="00AF49DD"/>
    <w:rsid w:val="00B058FF"/>
    <w:rsid w:val="00B14F6A"/>
    <w:rsid w:val="00B2005A"/>
    <w:rsid w:val="00B23869"/>
    <w:rsid w:val="00B355A5"/>
    <w:rsid w:val="00B35B4D"/>
    <w:rsid w:val="00B37230"/>
    <w:rsid w:val="00B37F50"/>
    <w:rsid w:val="00B4207B"/>
    <w:rsid w:val="00B5148F"/>
    <w:rsid w:val="00B56990"/>
    <w:rsid w:val="00B67930"/>
    <w:rsid w:val="00B67F00"/>
    <w:rsid w:val="00B72E5C"/>
    <w:rsid w:val="00B73FF6"/>
    <w:rsid w:val="00B75201"/>
    <w:rsid w:val="00B75FCD"/>
    <w:rsid w:val="00B85AAA"/>
    <w:rsid w:val="00B9494E"/>
    <w:rsid w:val="00B94C50"/>
    <w:rsid w:val="00B97496"/>
    <w:rsid w:val="00BA27E8"/>
    <w:rsid w:val="00BA742B"/>
    <w:rsid w:val="00BB05BC"/>
    <w:rsid w:val="00BB0C10"/>
    <w:rsid w:val="00BC2555"/>
    <w:rsid w:val="00BD00AD"/>
    <w:rsid w:val="00BD0BEA"/>
    <w:rsid w:val="00BD554B"/>
    <w:rsid w:val="00BD5772"/>
    <w:rsid w:val="00BD680E"/>
    <w:rsid w:val="00BE02A7"/>
    <w:rsid w:val="00BF54CB"/>
    <w:rsid w:val="00BF7FB3"/>
    <w:rsid w:val="00C00F0A"/>
    <w:rsid w:val="00C03982"/>
    <w:rsid w:val="00C0432E"/>
    <w:rsid w:val="00C125F7"/>
    <w:rsid w:val="00C12A94"/>
    <w:rsid w:val="00C12AE4"/>
    <w:rsid w:val="00C13BFB"/>
    <w:rsid w:val="00C149BB"/>
    <w:rsid w:val="00C24535"/>
    <w:rsid w:val="00C30E43"/>
    <w:rsid w:val="00C31F3A"/>
    <w:rsid w:val="00C32A17"/>
    <w:rsid w:val="00C36866"/>
    <w:rsid w:val="00C36FC1"/>
    <w:rsid w:val="00C378F3"/>
    <w:rsid w:val="00C41ECE"/>
    <w:rsid w:val="00C42B4A"/>
    <w:rsid w:val="00C43071"/>
    <w:rsid w:val="00C44796"/>
    <w:rsid w:val="00C46753"/>
    <w:rsid w:val="00C50320"/>
    <w:rsid w:val="00C507A5"/>
    <w:rsid w:val="00C55C23"/>
    <w:rsid w:val="00C56B84"/>
    <w:rsid w:val="00C6447C"/>
    <w:rsid w:val="00C81FB0"/>
    <w:rsid w:val="00C824A3"/>
    <w:rsid w:val="00C86CF8"/>
    <w:rsid w:val="00C878E5"/>
    <w:rsid w:val="00C93177"/>
    <w:rsid w:val="00CA02C7"/>
    <w:rsid w:val="00CB58B9"/>
    <w:rsid w:val="00CD0DBB"/>
    <w:rsid w:val="00CE0736"/>
    <w:rsid w:val="00CF4D82"/>
    <w:rsid w:val="00CF602B"/>
    <w:rsid w:val="00D06E53"/>
    <w:rsid w:val="00D07C9E"/>
    <w:rsid w:val="00D12D26"/>
    <w:rsid w:val="00D268FB"/>
    <w:rsid w:val="00D31F34"/>
    <w:rsid w:val="00D402D0"/>
    <w:rsid w:val="00D40E24"/>
    <w:rsid w:val="00D45095"/>
    <w:rsid w:val="00D52147"/>
    <w:rsid w:val="00D56E32"/>
    <w:rsid w:val="00D61DCF"/>
    <w:rsid w:val="00D65D97"/>
    <w:rsid w:val="00D7043D"/>
    <w:rsid w:val="00D7718F"/>
    <w:rsid w:val="00D83717"/>
    <w:rsid w:val="00D83964"/>
    <w:rsid w:val="00D86DB7"/>
    <w:rsid w:val="00D907E7"/>
    <w:rsid w:val="00D921BA"/>
    <w:rsid w:val="00D9458E"/>
    <w:rsid w:val="00DA248E"/>
    <w:rsid w:val="00DA41B6"/>
    <w:rsid w:val="00DB2940"/>
    <w:rsid w:val="00DB2A7F"/>
    <w:rsid w:val="00DB466F"/>
    <w:rsid w:val="00DD2FEA"/>
    <w:rsid w:val="00DE1EF1"/>
    <w:rsid w:val="00DE58F4"/>
    <w:rsid w:val="00DE775E"/>
    <w:rsid w:val="00DF1878"/>
    <w:rsid w:val="00E139BD"/>
    <w:rsid w:val="00E17F53"/>
    <w:rsid w:val="00E302CF"/>
    <w:rsid w:val="00E333B3"/>
    <w:rsid w:val="00E33C73"/>
    <w:rsid w:val="00E50141"/>
    <w:rsid w:val="00E537D1"/>
    <w:rsid w:val="00E551F1"/>
    <w:rsid w:val="00E6353B"/>
    <w:rsid w:val="00E64469"/>
    <w:rsid w:val="00E7102F"/>
    <w:rsid w:val="00E71D30"/>
    <w:rsid w:val="00E76208"/>
    <w:rsid w:val="00E80847"/>
    <w:rsid w:val="00E80B32"/>
    <w:rsid w:val="00E8633B"/>
    <w:rsid w:val="00EA4AC3"/>
    <w:rsid w:val="00EB0864"/>
    <w:rsid w:val="00EB7096"/>
    <w:rsid w:val="00EC72FF"/>
    <w:rsid w:val="00ED2C88"/>
    <w:rsid w:val="00ED673B"/>
    <w:rsid w:val="00ED7DBD"/>
    <w:rsid w:val="00EE049F"/>
    <w:rsid w:val="00EE219E"/>
    <w:rsid w:val="00EE416B"/>
    <w:rsid w:val="00EF0C21"/>
    <w:rsid w:val="00EF7A50"/>
    <w:rsid w:val="00F025AF"/>
    <w:rsid w:val="00F03D18"/>
    <w:rsid w:val="00F078C3"/>
    <w:rsid w:val="00F1339B"/>
    <w:rsid w:val="00F15597"/>
    <w:rsid w:val="00F223DF"/>
    <w:rsid w:val="00F22C7F"/>
    <w:rsid w:val="00F231AB"/>
    <w:rsid w:val="00F23B83"/>
    <w:rsid w:val="00F43DF2"/>
    <w:rsid w:val="00F456B1"/>
    <w:rsid w:val="00F53EC0"/>
    <w:rsid w:val="00F55B34"/>
    <w:rsid w:val="00F57838"/>
    <w:rsid w:val="00F602C6"/>
    <w:rsid w:val="00F610CA"/>
    <w:rsid w:val="00F647F1"/>
    <w:rsid w:val="00F702CB"/>
    <w:rsid w:val="00F71F64"/>
    <w:rsid w:val="00F72CBA"/>
    <w:rsid w:val="00F75000"/>
    <w:rsid w:val="00F76BD7"/>
    <w:rsid w:val="00F77F94"/>
    <w:rsid w:val="00F81DA6"/>
    <w:rsid w:val="00F83E34"/>
    <w:rsid w:val="00FA0B23"/>
    <w:rsid w:val="00FA14AB"/>
    <w:rsid w:val="00FA21D5"/>
    <w:rsid w:val="00FA2EDA"/>
    <w:rsid w:val="00FA734E"/>
    <w:rsid w:val="00FB0A57"/>
    <w:rsid w:val="00FB18E5"/>
    <w:rsid w:val="00FB57A0"/>
    <w:rsid w:val="00FC16C6"/>
    <w:rsid w:val="00FC4F03"/>
    <w:rsid w:val="00FD0E7B"/>
    <w:rsid w:val="00FD2320"/>
    <w:rsid w:val="00FE10FB"/>
    <w:rsid w:val="00FE25A0"/>
    <w:rsid w:val="00FE367D"/>
    <w:rsid w:val="00FE6905"/>
    <w:rsid w:val="00FE704A"/>
    <w:rsid w:val="00FF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5A557"/>
  <w15:docId w15:val="{ACE2C975-46D0-46A3-98DE-8A3FD025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31BE"/>
    <w:pPr>
      <w:spacing w:after="200" w:line="276" w:lineRule="auto"/>
    </w:pPr>
    <w:rPr>
      <w:rFonts w:ascii="Calibri" w:eastAsia="Calibri" w:hAnsi="Calibri" w:cs="Times New Roman"/>
    </w:rPr>
  </w:style>
  <w:style w:type="paragraph" w:styleId="1">
    <w:name w:val="heading 1"/>
    <w:basedOn w:val="a"/>
    <w:next w:val="a"/>
    <w:link w:val="10"/>
    <w:uiPriority w:val="9"/>
    <w:qFormat/>
    <w:rsid w:val="004A7855"/>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4A7855"/>
    <w:pPr>
      <w:keepNext/>
      <w:spacing w:after="0" w:line="240" w:lineRule="auto"/>
      <w:jc w:val="center"/>
      <w:outlineLvl w:val="1"/>
    </w:pPr>
    <w:rPr>
      <w:rFonts w:ascii="Times New Roman" w:eastAsia="Times New Roman" w:hAnsi="Times New Roman"/>
      <w:b/>
      <w:bCs/>
      <w:sz w:val="24"/>
      <w:szCs w:val="24"/>
      <w:lang w:val="x-none" w:eastAsia="ru-RU"/>
    </w:rPr>
  </w:style>
  <w:style w:type="paragraph" w:styleId="3">
    <w:name w:val="heading 3"/>
    <w:basedOn w:val="a"/>
    <w:next w:val="a"/>
    <w:link w:val="30"/>
    <w:uiPriority w:val="9"/>
    <w:unhideWhenUsed/>
    <w:qFormat/>
    <w:rsid w:val="004A7855"/>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7855"/>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rsid w:val="004A7855"/>
    <w:rPr>
      <w:rFonts w:ascii="Times New Roman" w:eastAsia="Times New Roman" w:hAnsi="Times New Roman" w:cs="Times New Roman"/>
      <w:b/>
      <w:bCs/>
      <w:sz w:val="24"/>
      <w:szCs w:val="24"/>
      <w:lang w:val="x-none" w:eastAsia="ru-RU"/>
    </w:rPr>
  </w:style>
  <w:style w:type="character" w:customStyle="1" w:styleId="30">
    <w:name w:val="Заголовок 3 Знак"/>
    <w:basedOn w:val="a0"/>
    <w:link w:val="3"/>
    <w:uiPriority w:val="9"/>
    <w:qFormat/>
    <w:rsid w:val="004A7855"/>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4A7855"/>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4A7855"/>
    <w:pPr>
      <w:spacing w:after="0" w:line="240" w:lineRule="auto"/>
      <w:ind w:left="720"/>
      <w:contextualSpacing/>
    </w:pPr>
    <w:rPr>
      <w:rFonts w:ascii="Times New Roman" w:eastAsia="Times New Roman" w:hAnsi="Times New Roman"/>
      <w:sz w:val="24"/>
      <w:szCs w:val="24"/>
      <w:lang w:eastAsia="ru-RU"/>
    </w:rPr>
  </w:style>
  <w:style w:type="character" w:customStyle="1" w:styleId="s0">
    <w:name w:val="s0"/>
    <w:rsid w:val="004A7855"/>
    <w:rPr>
      <w:rFonts w:ascii="Times New Roman" w:hAnsi="Times New Roman" w:cs="Times New Roman" w:hint="default"/>
      <w:strike w:val="0"/>
      <w:dstrike w:val="0"/>
      <w:color w:val="000000"/>
      <w:sz w:val="24"/>
      <w:u w:val="none"/>
      <w:effect w:val="none"/>
    </w:rPr>
  </w:style>
  <w:style w:type="character" w:customStyle="1" w:styleId="s1">
    <w:name w:val="s1"/>
    <w:rsid w:val="004A7855"/>
    <w:rPr>
      <w:rFonts w:ascii="Times New Roman" w:hAnsi="Times New Roman" w:cs="Times New Roman" w:hint="default"/>
      <w:b/>
      <w:bCs w:val="0"/>
      <w:strike w:val="0"/>
      <w:dstrike w:val="0"/>
      <w:color w:val="000000"/>
      <w:sz w:val="24"/>
      <w:u w:val="none"/>
      <w:effect w:val="none"/>
    </w:rPr>
  </w:style>
  <w:style w:type="paragraph" w:styleId="31">
    <w:name w:val="Body Text 3"/>
    <w:basedOn w:val="a"/>
    <w:link w:val="32"/>
    <w:rsid w:val="004A7855"/>
    <w:pPr>
      <w:keepNext/>
      <w:keepLines/>
      <w:spacing w:after="0" w:line="240" w:lineRule="auto"/>
      <w:jc w:val="center"/>
    </w:pPr>
    <w:rPr>
      <w:rFonts w:ascii="KZ Times New Roman" w:eastAsia="Times New Roman" w:hAnsi="KZ Times New Roman"/>
      <w:b/>
      <w:bCs/>
      <w:sz w:val="24"/>
      <w:szCs w:val="24"/>
      <w:lang w:val="x-none" w:eastAsia="ru-RU"/>
    </w:rPr>
  </w:style>
  <w:style w:type="character" w:customStyle="1" w:styleId="32">
    <w:name w:val="Основной текст 3 Знак"/>
    <w:basedOn w:val="a0"/>
    <w:link w:val="31"/>
    <w:rsid w:val="004A7855"/>
    <w:rPr>
      <w:rFonts w:ascii="KZ Times New Roman" w:eastAsia="Times New Roman" w:hAnsi="KZ Times New Roman" w:cs="Times New Roman"/>
      <w:b/>
      <w:bCs/>
      <w:sz w:val="24"/>
      <w:szCs w:val="24"/>
      <w:lang w:val="x-none" w:eastAsia="ru-RU"/>
    </w:rPr>
  </w:style>
  <w:style w:type="character" w:customStyle="1" w:styleId="a5">
    <w:name w:val="Без интервала Знак"/>
    <w:aliases w:val="No Spacing Знак,Без интервала11 Знак,МОЙ СТИЛЬ Знак,Без интеБез интервала Знак,Без интервала111 Знак,Без интерваль Знак,No Spacing11 Знак,Елжан Знак,исполнитель Знак,Clips Body Знак,No SpaciБез интервала14 Знак,Без интервала2 Знак"/>
    <w:basedOn w:val="a0"/>
    <w:link w:val="a6"/>
    <w:uiPriority w:val="1"/>
    <w:rsid w:val="004A7855"/>
  </w:style>
  <w:style w:type="paragraph" w:styleId="a6">
    <w:name w:val="No Spacing"/>
    <w:aliases w:val="No Spacing,Без интервала11,МОЙ СТИЛЬ,Без интеБез интервала,Без интервала111,Без интерваль,No Spacing11,Елжан,исполнитель,Clips Body,No SpaciБез интервала14,Без интервала2,без интервала,No Spacing2,Исполнитель,норма,Айгерим,мой рабочий,свой"/>
    <w:basedOn w:val="a"/>
    <w:link w:val="a5"/>
    <w:uiPriority w:val="1"/>
    <w:qFormat/>
    <w:rsid w:val="004A7855"/>
    <w:pPr>
      <w:spacing w:after="0" w:line="240" w:lineRule="auto"/>
    </w:pPr>
    <w:rPr>
      <w:rFonts w:asciiTheme="minorHAnsi" w:eastAsiaTheme="minorHAnsi" w:hAnsiTheme="minorHAnsi" w:cstheme="minorBidi"/>
    </w:rPr>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qFormat/>
    <w:rsid w:val="004A7855"/>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9">
    <w:name w:val="Hyperlink"/>
    <w:uiPriority w:val="99"/>
    <w:unhideWhenUsed/>
    <w:rsid w:val="004A7855"/>
    <w:rPr>
      <w:color w:val="0000FF"/>
      <w:u w:val="single"/>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4A7855"/>
    <w:rPr>
      <w:rFonts w:ascii="Times New Roman" w:eastAsia="Times New Roman" w:hAnsi="Times New Roman" w:cs="Times New Roman"/>
      <w:sz w:val="24"/>
      <w:szCs w:val="24"/>
      <w:lang w:val="x-none" w:eastAsia="ru-RU"/>
    </w:rPr>
  </w:style>
  <w:style w:type="paragraph" w:styleId="aa">
    <w:name w:val="header"/>
    <w:basedOn w:val="a"/>
    <w:link w:val="ab"/>
    <w:uiPriority w:val="99"/>
    <w:unhideWhenUsed/>
    <w:rsid w:val="004A78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A7855"/>
    <w:rPr>
      <w:rFonts w:ascii="Calibri" w:eastAsia="Calibri" w:hAnsi="Calibri" w:cs="Times New Roman"/>
    </w:rPr>
  </w:style>
  <w:style w:type="paragraph" w:styleId="ac">
    <w:name w:val="footer"/>
    <w:basedOn w:val="a"/>
    <w:link w:val="ad"/>
    <w:uiPriority w:val="99"/>
    <w:unhideWhenUsed/>
    <w:rsid w:val="004A785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A7855"/>
    <w:rPr>
      <w:rFonts w:ascii="Calibri" w:eastAsia="Calibri" w:hAnsi="Calibri" w:cs="Times New Roman"/>
    </w:rPr>
  </w:style>
  <w:style w:type="character" w:customStyle="1" w:styleId="5">
    <w:name w:val="Основной текст + Полужирный5"/>
    <w:rsid w:val="004A7855"/>
    <w:rPr>
      <w:rFonts w:ascii="Lucida Sans Unicode" w:hAnsi="Lucida Sans Unicode"/>
      <w:b/>
      <w:sz w:val="29"/>
      <w:u w:val="none"/>
    </w:rPr>
  </w:style>
  <w:style w:type="character" w:customStyle="1" w:styleId="ae">
    <w:name w:val="Основной текст + Полужирный"/>
    <w:rsid w:val="004A7855"/>
    <w:rPr>
      <w:rFonts w:ascii="Lucida Sans Unicode" w:hAnsi="Lucida Sans Unicode"/>
      <w:b/>
      <w:sz w:val="29"/>
      <w:u w:val="none"/>
    </w:rPr>
  </w:style>
  <w:style w:type="character" w:customStyle="1" w:styleId="7">
    <w:name w:val="Заголовок №7_"/>
    <w:link w:val="71"/>
    <w:locked/>
    <w:rsid w:val="004A7855"/>
    <w:rPr>
      <w:rFonts w:ascii="Lucida Sans Unicode" w:hAnsi="Lucida Sans Unicode"/>
      <w:b/>
      <w:sz w:val="29"/>
      <w:shd w:val="clear" w:color="auto" w:fill="FFFFFF"/>
    </w:rPr>
  </w:style>
  <w:style w:type="character" w:customStyle="1" w:styleId="70">
    <w:name w:val="Заголовок №7 + Не полужирный"/>
    <w:rsid w:val="004A7855"/>
    <w:rPr>
      <w:rFonts w:ascii="Lucida Sans Unicode" w:hAnsi="Lucida Sans Unicode"/>
      <w:b/>
      <w:sz w:val="29"/>
      <w:shd w:val="clear" w:color="auto" w:fill="FFFFFF"/>
    </w:rPr>
  </w:style>
  <w:style w:type="paragraph" w:customStyle="1" w:styleId="71">
    <w:name w:val="Заголовок №71"/>
    <w:basedOn w:val="a"/>
    <w:link w:val="7"/>
    <w:rsid w:val="004A7855"/>
    <w:pPr>
      <w:widowControl w:val="0"/>
      <w:shd w:val="clear" w:color="auto" w:fill="FFFFFF"/>
      <w:spacing w:after="0" w:line="408" w:lineRule="exact"/>
      <w:outlineLvl w:val="6"/>
    </w:pPr>
    <w:rPr>
      <w:rFonts w:ascii="Lucida Sans Unicode" w:eastAsiaTheme="minorHAnsi" w:hAnsi="Lucida Sans Unicode" w:cstheme="minorBidi"/>
      <w:b/>
      <w:sz w:val="29"/>
      <w:shd w:val="clear" w:color="auto" w:fill="FFFFFF"/>
    </w:rPr>
  </w:style>
  <w:style w:type="paragraph" w:customStyle="1" w:styleId="NoSpacing1">
    <w:name w:val="No Spacing1"/>
    <w:link w:val="NoSpacingChar1"/>
    <w:rsid w:val="004A7855"/>
    <w:pPr>
      <w:spacing w:after="0" w:line="240" w:lineRule="auto"/>
      <w:ind w:firstLine="709"/>
      <w:jc w:val="both"/>
    </w:pPr>
    <w:rPr>
      <w:rFonts w:ascii="Calibri" w:eastAsia="Batang" w:hAnsi="Calibri" w:cs="Times New Roman"/>
      <w:lang w:eastAsia="ru-RU"/>
    </w:rPr>
  </w:style>
  <w:style w:type="character" w:customStyle="1" w:styleId="NoSpacingChar1">
    <w:name w:val="No Spacing Char1"/>
    <w:link w:val="NoSpacing1"/>
    <w:locked/>
    <w:rsid w:val="004A7855"/>
    <w:rPr>
      <w:rFonts w:ascii="Calibri" w:eastAsia="Batang" w:hAnsi="Calibri" w:cs="Times New Roman"/>
      <w:lang w:eastAsia="ru-RU"/>
    </w:rPr>
  </w:style>
  <w:style w:type="character" w:customStyle="1" w:styleId="apple-converted-space">
    <w:name w:val="apple-converted-space"/>
    <w:rsid w:val="004A7855"/>
    <w:rPr>
      <w:rFonts w:cs="Times New Roman"/>
    </w:rPr>
  </w:style>
  <w:style w:type="paragraph" w:styleId="af">
    <w:name w:val="Balloon Text"/>
    <w:basedOn w:val="a"/>
    <w:link w:val="af0"/>
    <w:uiPriority w:val="99"/>
    <w:semiHidden/>
    <w:unhideWhenUsed/>
    <w:rsid w:val="004A7855"/>
    <w:pPr>
      <w:spacing w:after="0" w:line="240" w:lineRule="auto"/>
    </w:pPr>
    <w:rPr>
      <w:rFonts w:ascii="Tahoma" w:hAnsi="Tahoma"/>
      <w:sz w:val="16"/>
      <w:szCs w:val="16"/>
      <w:lang w:val="x-none" w:eastAsia="x-none"/>
    </w:rPr>
  </w:style>
  <w:style w:type="character" w:customStyle="1" w:styleId="af0">
    <w:name w:val="Текст выноски Знак"/>
    <w:basedOn w:val="a0"/>
    <w:link w:val="af"/>
    <w:uiPriority w:val="99"/>
    <w:semiHidden/>
    <w:rsid w:val="004A7855"/>
    <w:rPr>
      <w:rFonts w:ascii="Tahoma" w:eastAsia="Calibri" w:hAnsi="Tahoma" w:cs="Times New Roman"/>
      <w:sz w:val="16"/>
      <w:szCs w:val="16"/>
      <w:lang w:val="x-none" w:eastAsia="x-none"/>
    </w:rPr>
  </w:style>
  <w:style w:type="paragraph" w:styleId="af1">
    <w:name w:val="Title"/>
    <w:basedOn w:val="a"/>
    <w:link w:val="af2"/>
    <w:qFormat/>
    <w:rsid w:val="004A7855"/>
    <w:pPr>
      <w:spacing w:after="0" w:line="240" w:lineRule="auto"/>
      <w:jc w:val="center"/>
    </w:pPr>
    <w:rPr>
      <w:rFonts w:ascii="Times New Roman" w:eastAsia="Times New Roman" w:hAnsi="Times New Roman"/>
      <w:sz w:val="28"/>
      <w:szCs w:val="24"/>
      <w:lang w:val="x-none" w:eastAsia="ru-RU"/>
    </w:rPr>
  </w:style>
  <w:style w:type="character" w:customStyle="1" w:styleId="af2">
    <w:name w:val="Заголовок Знак"/>
    <w:basedOn w:val="a0"/>
    <w:link w:val="af1"/>
    <w:rsid w:val="004A7855"/>
    <w:rPr>
      <w:rFonts w:ascii="Times New Roman" w:eastAsia="Times New Roman" w:hAnsi="Times New Roman" w:cs="Times New Roman"/>
      <w:sz w:val="28"/>
      <w:szCs w:val="24"/>
      <w:lang w:val="x-none" w:eastAsia="ru-RU"/>
    </w:rPr>
  </w:style>
  <w:style w:type="character" w:customStyle="1" w:styleId="j22">
    <w:name w:val="j22"/>
    <w:rsid w:val="004A7855"/>
    <w:rPr>
      <w:rFonts w:cs="Times New Roman"/>
    </w:rPr>
  </w:style>
  <w:style w:type="paragraph" w:customStyle="1" w:styleId="j13">
    <w:name w:val="j13"/>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1">
    <w:name w:val="j11"/>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a"/>
    <w:rsid w:val="004A7855"/>
    <w:rPr>
      <w:color w:val="333399"/>
      <w:u w:val="single"/>
    </w:rPr>
  </w:style>
  <w:style w:type="paragraph" w:styleId="af4">
    <w:name w:val="annotation text"/>
    <w:basedOn w:val="a"/>
    <w:link w:val="af5"/>
    <w:uiPriority w:val="99"/>
    <w:unhideWhenUsed/>
    <w:rsid w:val="004A7855"/>
    <w:pPr>
      <w:spacing w:after="0" w:line="240" w:lineRule="auto"/>
    </w:pPr>
    <w:rPr>
      <w:rFonts w:ascii="Times New Roman" w:eastAsia="Times New Roman" w:hAnsi="Times New Roman"/>
      <w:color w:val="000000"/>
      <w:sz w:val="20"/>
      <w:szCs w:val="20"/>
      <w:lang w:val="x-none" w:eastAsia="x-none"/>
    </w:rPr>
  </w:style>
  <w:style w:type="character" w:customStyle="1" w:styleId="af5">
    <w:name w:val="Текст примечания Знак"/>
    <w:basedOn w:val="a0"/>
    <w:link w:val="af4"/>
    <w:uiPriority w:val="99"/>
    <w:rsid w:val="004A7855"/>
    <w:rPr>
      <w:rFonts w:ascii="Times New Roman" w:eastAsia="Times New Roman" w:hAnsi="Times New Roman" w:cs="Times New Roman"/>
      <w:color w:val="000000"/>
      <w:sz w:val="20"/>
      <w:szCs w:val="20"/>
      <w:lang w:val="x-none" w:eastAsia="x-none"/>
    </w:rPr>
  </w:style>
  <w:style w:type="character" w:customStyle="1" w:styleId="s2">
    <w:name w:val="s2"/>
    <w:rsid w:val="004A7855"/>
    <w:rPr>
      <w:rFonts w:ascii="Times New Roman" w:hAnsi="Times New Roman" w:cs="Times New Roman" w:hint="default"/>
      <w:color w:val="333399"/>
      <w:u w:val="single"/>
    </w:rPr>
  </w:style>
  <w:style w:type="paragraph" w:customStyle="1" w:styleId="j18">
    <w:name w:val="j18"/>
    <w:basedOn w:val="a"/>
    <w:rsid w:val="004A7855"/>
    <w:pPr>
      <w:spacing w:after="0" w:line="240" w:lineRule="auto"/>
      <w:textAlignment w:val="baseline"/>
    </w:pPr>
    <w:rPr>
      <w:rFonts w:ascii="Times New Roman" w:eastAsia="Times New Roman" w:hAnsi="Times New Roman"/>
      <w:color w:val="000000"/>
      <w:sz w:val="24"/>
      <w:szCs w:val="24"/>
      <w:lang w:eastAsia="ru-RU"/>
    </w:rPr>
  </w:style>
  <w:style w:type="character" w:styleId="af6">
    <w:name w:val="annotation reference"/>
    <w:uiPriority w:val="99"/>
    <w:semiHidden/>
    <w:unhideWhenUsed/>
    <w:rsid w:val="004A7855"/>
    <w:rPr>
      <w:sz w:val="16"/>
      <w:szCs w:val="16"/>
    </w:rPr>
  </w:style>
  <w:style w:type="character" w:customStyle="1" w:styleId="s3">
    <w:name w:val="s3"/>
    <w:rsid w:val="004A7855"/>
    <w:rPr>
      <w:rFonts w:ascii="Times New Roman" w:hAnsi="Times New Roman" w:cs="Times New Roman" w:hint="default"/>
      <w:b w:val="0"/>
      <w:bCs w:val="0"/>
      <w:i/>
      <w:iCs/>
      <w:color w:val="FF0000"/>
    </w:rPr>
  </w:style>
  <w:style w:type="character" w:customStyle="1" w:styleId="s19">
    <w:name w:val="s19"/>
    <w:rsid w:val="004A7855"/>
    <w:rPr>
      <w:rFonts w:ascii="Times New Roman" w:hAnsi="Times New Roman" w:cs="Times New Roman" w:hint="default"/>
      <w:b w:val="0"/>
      <w:bCs w:val="0"/>
      <w:i w:val="0"/>
      <w:iCs w:val="0"/>
      <w:color w:val="008000"/>
    </w:rPr>
  </w:style>
  <w:style w:type="paragraph" w:customStyle="1" w:styleId="j19">
    <w:name w:val="j19"/>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5">
    <w:name w:val="Font Style45"/>
    <w:rsid w:val="004A7855"/>
    <w:rPr>
      <w:rFonts w:ascii="Arial Unicode MS" w:eastAsia="Arial Unicode MS" w:hAnsi="Arial Unicode MS" w:cs="Arial Unicode MS" w:hint="eastAsia"/>
      <w:sz w:val="22"/>
      <w:szCs w:val="22"/>
    </w:rPr>
  </w:style>
  <w:style w:type="paragraph" w:customStyle="1" w:styleId="ConsPlusNormal">
    <w:name w:val="ConsPlusNormal"/>
    <w:rsid w:val="004A78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note">
    <w:name w:val="note"/>
    <w:basedOn w:val="a0"/>
    <w:rsid w:val="00AB7503"/>
  </w:style>
  <w:style w:type="paragraph" w:styleId="af7">
    <w:name w:val="annotation subject"/>
    <w:basedOn w:val="af4"/>
    <w:next w:val="af4"/>
    <w:link w:val="af8"/>
    <w:uiPriority w:val="99"/>
    <w:semiHidden/>
    <w:unhideWhenUsed/>
    <w:rsid w:val="00001A1B"/>
    <w:pPr>
      <w:spacing w:after="200"/>
    </w:pPr>
    <w:rPr>
      <w:rFonts w:ascii="Calibri" w:eastAsia="Calibri" w:hAnsi="Calibri"/>
      <w:b/>
      <w:bCs/>
      <w:color w:val="auto"/>
      <w:lang w:val="ru-RU" w:eastAsia="en-US"/>
    </w:rPr>
  </w:style>
  <w:style w:type="character" w:customStyle="1" w:styleId="af8">
    <w:name w:val="Тема примечания Знак"/>
    <w:basedOn w:val="af5"/>
    <w:link w:val="af7"/>
    <w:uiPriority w:val="99"/>
    <w:semiHidden/>
    <w:rsid w:val="00001A1B"/>
    <w:rPr>
      <w:rFonts w:ascii="Calibri" w:eastAsia="Calibri" w:hAnsi="Calibri" w:cs="Times New Roman"/>
      <w:b/>
      <w:bCs/>
      <w:color w:val="000000"/>
      <w:sz w:val="20"/>
      <w:szCs w:val="20"/>
      <w:lang w:val="x-none" w:eastAsia="x-none"/>
    </w:rPr>
  </w:style>
  <w:style w:type="paragraph" w:styleId="af9">
    <w:name w:val="Body Text Indent"/>
    <w:basedOn w:val="a"/>
    <w:link w:val="afa"/>
    <w:uiPriority w:val="99"/>
    <w:unhideWhenUsed/>
    <w:rsid w:val="008E2653"/>
    <w:pPr>
      <w:spacing w:after="120"/>
      <w:ind w:left="283"/>
    </w:pPr>
  </w:style>
  <w:style w:type="character" w:customStyle="1" w:styleId="afa">
    <w:name w:val="Основной текст с отступом Знак"/>
    <w:basedOn w:val="a0"/>
    <w:link w:val="af9"/>
    <w:uiPriority w:val="99"/>
    <w:rsid w:val="008E2653"/>
    <w:rPr>
      <w:rFonts w:ascii="Calibri" w:eastAsia="Calibri" w:hAnsi="Calibri" w:cs="Times New Roman"/>
    </w:rPr>
  </w:style>
  <w:style w:type="character" w:styleId="afb">
    <w:name w:val="Unresolved Mention"/>
    <w:basedOn w:val="a0"/>
    <w:uiPriority w:val="99"/>
    <w:semiHidden/>
    <w:unhideWhenUsed/>
    <w:rsid w:val="00251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4378">
      <w:bodyDiv w:val="1"/>
      <w:marLeft w:val="0"/>
      <w:marRight w:val="0"/>
      <w:marTop w:val="0"/>
      <w:marBottom w:val="0"/>
      <w:divBdr>
        <w:top w:val="none" w:sz="0" w:space="0" w:color="auto"/>
        <w:left w:val="none" w:sz="0" w:space="0" w:color="auto"/>
        <w:bottom w:val="none" w:sz="0" w:space="0" w:color="auto"/>
        <w:right w:val="none" w:sz="0" w:space="0" w:color="auto"/>
      </w:divBdr>
    </w:div>
    <w:div w:id="60642080">
      <w:bodyDiv w:val="1"/>
      <w:marLeft w:val="0"/>
      <w:marRight w:val="0"/>
      <w:marTop w:val="0"/>
      <w:marBottom w:val="0"/>
      <w:divBdr>
        <w:top w:val="none" w:sz="0" w:space="0" w:color="auto"/>
        <w:left w:val="none" w:sz="0" w:space="0" w:color="auto"/>
        <w:bottom w:val="none" w:sz="0" w:space="0" w:color="auto"/>
        <w:right w:val="none" w:sz="0" w:space="0" w:color="auto"/>
      </w:divBdr>
    </w:div>
    <w:div w:id="72970158">
      <w:bodyDiv w:val="1"/>
      <w:marLeft w:val="0"/>
      <w:marRight w:val="0"/>
      <w:marTop w:val="0"/>
      <w:marBottom w:val="0"/>
      <w:divBdr>
        <w:top w:val="none" w:sz="0" w:space="0" w:color="auto"/>
        <w:left w:val="none" w:sz="0" w:space="0" w:color="auto"/>
        <w:bottom w:val="none" w:sz="0" w:space="0" w:color="auto"/>
        <w:right w:val="none" w:sz="0" w:space="0" w:color="auto"/>
      </w:divBdr>
    </w:div>
    <w:div w:id="86313276">
      <w:bodyDiv w:val="1"/>
      <w:marLeft w:val="0"/>
      <w:marRight w:val="0"/>
      <w:marTop w:val="0"/>
      <w:marBottom w:val="0"/>
      <w:divBdr>
        <w:top w:val="none" w:sz="0" w:space="0" w:color="auto"/>
        <w:left w:val="none" w:sz="0" w:space="0" w:color="auto"/>
        <w:bottom w:val="none" w:sz="0" w:space="0" w:color="auto"/>
        <w:right w:val="none" w:sz="0" w:space="0" w:color="auto"/>
      </w:divBdr>
    </w:div>
    <w:div w:id="127403238">
      <w:bodyDiv w:val="1"/>
      <w:marLeft w:val="0"/>
      <w:marRight w:val="0"/>
      <w:marTop w:val="0"/>
      <w:marBottom w:val="0"/>
      <w:divBdr>
        <w:top w:val="none" w:sz="0" w:space="0" w:color="auto"/>
        <w:left w:val="none" w:sz="0" w:space="0" w:color="auto"/>
        <w:bottom w:val="none" w:sz="0" w:space="0" w:color="auto"/>
        <w:right w:val="none" w:sz="0" w:space="0" w:color="auto"/>
      </w:divBdr>
    </w:div>
    <w:div w:id="160632015">
      <w:bodyDiv w:val="1"/>
      <w:marLeft w:val="0"/>
      <w:marRight w:val="0"/>
      <w:marTop w:val="0"/>
      <w:marBottom w:val="0"/>
      <w:divBdr>
        <w:top w:val="none" w:sz="0" w:space="0" w:color="auto"/>
        <w:left w:val="none" w:sz="0" w:space="0" w:color="auto"/>
        <w:bottom w:val="none" w:sz="0" w:space="0" w:color="auto"/>
        <w:right w:val="none" w:sz="0" w:space="0" w:color="auto"/>
      </w:divBdr>
    </w:div>
    <w:div w:id="223832522">
      <w:bodyDiv w:val="1"/>
      <w:marLeft w:val="0"/>
      <w:marRight w:val="0"/>
      <w:marTop w:val="0"/>
      <w:marBottom w:val="0"/>
      <w:divBdr>
        <w:top w:val="none" w:sz="0" w:space="0" w:color="auto"/>
        <w:left w:val="none" w:sz="0" w:space="0" w:color="auto"/>
        <w:bottom w:val="none" w:sz="0" w:space="0" w:color="auto"/>
        <w:right w:val="none" w:sz="0" w:space="0" w:color="auto"/>
      </w:divBdr>
    </w:div>
    <w:div w:id="290207544">
      <w:bodyDiv w:val="1"/>
      <w:marLeft w:val="0"/>
      <w:marRight w:val="0"/>
      <w:marTop w:val="0"/>
      <w:marBottom w:val="0"/>
      <w:divBdr>
        <w:top w:val="none" w:sz="0" w:space="0" w:color="auto"/>
        <w:left w:val="none" w:sz="0" w:space="0" w:color="auto"/>
        <w:bottom w:val="none" w:sz="0" w:space="0" w:color="auto"/>
        <w:right w:val="none" w:sz="0" w:space="0" w:color="auto"/>
      </w:divBdr>
    </w:div>
    <w:div w:id="465665000">
      <w:bodyDiv w:val="1"/>
      <w:marLeft w:val="0"/>
      <w:marRight w:val="0"/>
      <w:marTop w:val="0"/>
      <w:marBottom w:val="0"/>
      <w:divBdr>
        <w:top w:val="none" w:sz="0" w:space="0" w:color="auto"/>
        <w:left w:val="none" w:sz="0" w:space="0" w:color="auto"/>
        <w:bottom w:val="none" w:sz="0" w:space="0" w:color="auto"/>
        <w:right w:val="none" w:sz="0" w:space="0" w:color="auto"/>
      </w:divBdr>
    </w:div>
    <w:div w:id="497118398">
      <w:bodyDiv w:val="1"/>
      <w:marLeft w:val="0"/>
      <w:marRight w:val="0"/>
      <w:marTop w:val="0"/>
      <w:marBottom w:val="0"/>
      <w:divBdr>
        <w:top w:val="none" w:sz="0" w:space="0" w:color="auto"/>
        <w:left w:val="none" w:sz="0" w:space="0" w:color="auto"/>
        <w:bottom w:val="none" w:sz="0" w:space="0" w:color="auto"/>
        <w:right w:val="none" w:sz="0" w:space="0" w:color="auto"/>
      </w:divBdr>
    </w:div>
    <w:div w:id="646276196">
      <w:bodyDiv w:val="1"/>
      <w:marLeft w:val="0"/>
      <w:marRight w:val="0"/>
      <w:marTop w:val="0"/>
      <w:marBottom w:val="0"/>
      <w:divBdr>
        <w:top w:val="none" w:sz="0" w:space="0" w:color="auto"/>
        <w:left w:val="none" w:sz="0" w:space="0" w:color="auto"/>
        <w:bottom w:val="none" w:sz="0" w:space="0" w:color="auto"/>
        <w:right w:val="none" w:sz="0" w:space="0" w:color="auto"/>
      </w:divBdr>
    </w:div>
    <w:div w:id="694697893">
      <w:bodyDiv w:val="1"/>
      <w:marLeft w:val="0"/>
      <w:marRight w:val="0"/>
      <w:marTop w:val="0"/>
      <w:marBottom w:val="0"/>
      <w:divBdr>
        <w:top w:val="none" w:sz="0" w:space="0" w:color="auto"/>
        <w:left w:val="none" w:sz="0" w:space="0" w:color="auto"/>
        <w:bottom w:val="none" w:sz="0" w:space="0" w:color="auto"/>
        <w:right w:val="none" w:sz="0" w:space="0" w:color="auto"/>
      </w:divBdr>
    </w:div>
    <w:div w:id="1088498631">
      <w:bodyDiv w:val="1"/>
      <w:marLeft w:val="0"/>
      <w:marRight w:val="0"/>
      <w:marTop w:val="0"/>
      <w:marBottom w:val="0"/>
      <w:divBdr>
        <w:top w:val="none" w:sz="0" w:space="0" w:color="auto"/>
        <w:left w:val="none" w:sz="0" w:space="0" w:color="auto"/>
        <w:bottom w:val="none" w:sz="0" w:space="0" w:color="auto"/>
        <w:right w:val="none" w:sz="0" w:space="0" w:color="auto"/>
      </w:divBdr>
    </w:div>
    <w:div w:id="1113790810">
      <w:bodyDiv w:val="1"/>
      <w:marLeft w:val="0"/>
      <w:marRight w:val="0"/>
      <w:marTop w:val="0"/>
      <w:marBottom w:val="0"/>
      <w:divBdr>
        <w:top w:val="none" w:sz="0" w:space="0" w:color="auto"/>
        <w:left w:val="none" w:sz="0" w:space="0" w:color="auto"/>
        <w:bottom w:val="none" w:sz="0" w:space="0" w:color="auto"/>
        <w:right w:val="none" w:sz="0" w:space="0" w:color="auto"/>
      </w:divBdr>
    </w:div>
    <w:div w:id="1214653393">
      <w:bodyDiv w:val="1"/>
      <w:marLeft w:val="0"/>
      <w:marRight w:val="0"/>
      <w:marTop w:val="0"/>
      <w:marBottom w:val="0"/>
      <w:divBdr>
        <w:top w:val="none" w:sz="0" w:space="0" w:color="auto"/>
        <w:left w:val="none" w:sz="0" w:space="0" w:color="auto"/>
        <w:bottom w:val="none" w:sz="0" w:space="0" w:color="auto"/>
        <w:right w:val="none" w:sz="0" w:space="0" w:color="auto"/>
      </w:divBdr>
    </w:div>
    <w:div w:id="1479881657">
      <w:bodyDiv w:val="1"/>
      <w:marLeft w:val="0"/>
      <w:marRight w:val="0"/>
      <w:marTop w:val="0"/>
      <w:marBottom w:val="0"/>
      <w:divBdr>
        <w:top w:val="none" w:sz="0" w:space="0" w:color="auto"/>
        <w:left w:val="none" w:sz="0" w:space="0" w:color="auto"/>
        <w:bottom w:val="none" w:sz="0" w:space="0" w:color="auto"/>
        <w:right w:val="none" w:sz="0" w:space="0" w:color="auto"/>
      </w:divBdr>
    </w:div>
    <w:div w:id="1515338860">
      <w:bodyDiv w:val="1"/>
      <w:marLeft w:val="0"/>
      <w:marRight w:val="0"/>
      <w:marTop w:val="0"/>
      <w:marBottom w:val="0"/>
      <w:divBdr>
        <w:top w:val="none" w:sz="0" w:space="0" w:color="auto"/>
        <w:left w:val="none" w:sz="0" w:space="0" w:color="auto"/>
        <w:bottom w:val="none" w:sz="0" w:space="0" w:color="auto"/>
        <w:right w:val="none" w:sz="0" w:space="0" w:color="auto"/>
      </w:divBdr>
    </w:div>
    <w:div w:id="1676151280">
      <w:bodyDiv w:val="1"/>
      <w:marLeft w:val="0"/>
      <w:marRight w:val="0"/>
      <w:marTop w:val="0"/>
      <w:marBottom w:val="0"/>
      <w:divBdr>
        <w:top w:val="none" w:sz="0" w:space="0" w:color="auto"/>
        <w:left w:val="none" w:sz="0" w:space="0" w:color="auto"/>
        <w:bottom w:val="none" w:sz="0" w:space="0" w:color="auto"/>
        <w:right w:val="none" w:sz="0" w:space="0" w:color="auto"/>
      </w:divBdr>
    </w:div>
    <w:div w:id="1723598034">
      <w:bodyDiv w:val="1"/>
      <w:marLeft w:val="0"/>
      <w:marRight w:val="0"/>
      <w:marTop w:val="0"/>
      <w:marBottom w:val="0"/>
      <w:divBdr>
        <w:top w:val="none" w:sz="0" w:space="0" w:color="auto"/>
        <w:left w:val="none" w:sz="0" w:space="0" w:color="auto"/>
        <w:bottom w:val="none" w:sz="0" w:space="0" w:color="auto"/>
        <w:right w:val="none" w:sz="0" w:space="0" w:color="auto"/>
      </w:divBdr>
      <w:divsChild>
        <w:div w:id="862522401">
          <w:marLeft w:val="0"/>
          <w:marRight w:val="0"/>
          <w:marTop w:val="0"/>
          <w:marBottom w:val="0"/>
          <w:divBdr>
            <w:top w:val="none" w:sz="0" w:space="0" w:color="auto"/>
            <w:left w:val="none" w:sz="0" w:space="0" w:color="auto"/>
            <w:bottom w:val="none" w:sz="0" w:space="0" w:color="auto"/>
            <w:right w:val="none" w:sz="0" w:space="0" w:color="auto"/>
          </w:divBdr>
        </w:div>
      </w:divsChild>
    </w:div>
    <w:div w:id="2015842087">
      <w:bodyDiv w:val="1"/>
      <w:marLeft w:val="0"/>
      <w:marRight w:val="0"/>
      <w:marTop w:val="0"/>
      <w:marBottom w:val="0"/>
      <w:divBdr>
        <w:top w:val="none" w:sz="0" w:space="0" w:color="auto"/>
        <w:left w:val="none" w:sz="0" w:space="0" w:color="auto"/>
        <w:bottom w:val="none" w:sz="0" w:space="0" w:color="auto"/>
        <w:right w:val="none" w:sz="0" w:space="0" w:color="auto"/>
      </w:divBdr>
    </w:div>
    <w:div w:id="2016951785">
      <w:bodyDiv w:val="1"/>
      <w:marLeft w:val="0"/>
      <w:marRight w:val="0"/>
      <w:marTop w:val="0"/>
      <w:marBottom w:val="0"/>
      <w:divBdr>
        <w:top w:val="none" w:sz="0" w:space="0" w:color="auto"/>
        <w:left w:val="none" w:sz="0" w:space="0" w:color="auto"/>
        <w:bottom w:val="none" w:sz="0" w:space="0" w:color="auto"/>
        <w:right w:val="none" w:sz="0" w:space="0" w:color="auto"/>
      </w:divBdr>
    </w:div>
    <w:div w:id="2059695959">
      <w:bodyDiv w:val="1"/>
      <w:marLeft w:val="0"/>
      <w:marRight w:val="0"/>
      <w:marTop w:val="0"/>
      <w:marBottom w:val="0"/>
      <w:divBdr>
        <w:top w:val="none" w:sz="0" w:space="0" w:color="auto"/>
        <w:left w:val="none" w:sz="0" w:space="0" w:color="auto"/>
        <w:bottom w:val="none" w:sz="0" w:space="0" w:color="auto"/>
        <w:right w:val="none" w:sz="0" w:space="0" w:color="auto"/>
      </w:divBdr>
      <w:divsChild>
        <w:div w:id="486216288">
          <w:marLeft w:val="0"/>
          <w:marRight w:val="0"/>
          <w:marTop w:val="0"/>
          <w:marBottom w:val="0"/>
          <w:divBdr>
            <w:top w:val="none" w:sz="0" w:space="0" w:color="auto"/>
            <w:left w:val="none" w:sz="0" w:space="0" w:color="auto"/>
            <w:bottom w:val="none" w:sz="0" w:space="0" w:color="auto"/>
            <w:right w:val="none" w:sz="0" w:space="0" w:color="auto"/>
          </w:divBdr>
        </w:div>
      </w:divsChild>
    </w:div>
    <w:div w:id="2071075260">
      <w:bodyDiv w:val="1"/>
      <w:marLeft w:val="0"/>
      <w:marRight w:val="0"/>
      <w:marTop w:val="0"/>
      <w:marBottom w:val="0"/>
      <w:divBdr>
        <w:top w:val="none" w:sz="0" w:space="0" w:color="auto"/>
        <w:left w:val="none" w:sz="0" w:space="0" w:color="auto"/>
        <w:bottom w:val="none" w:sz="0" w:space="0" w:color="auto"/>
        <w:right w:val="none" w:sz="0" w:space="0" w:color="auto"/>
      </w:divBdr>
    </w:div>
    <w:div w:id="20921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ov.kz" TargetMode="External"/><Relationship Id="rId5" Type="http://schemas.openxmlformats.org/officeDocument/2006/relationships/webSettings" Target="webSettings.xml"/><Relationship Id="rId10" Type="http://schemas.openxmlformats.org/officeDocument/2006/relationships/hyperlink" Target="http://www.egov.kz" TargetMode="External"/><Relationship Id="rId4" Type="http://schemas.openxmlformats.org/officeDocument/2006/relationships/settings" Target="settings.xml"/><Relationship Id="rId9" Type="http://schemas.openxmlformats.org/officeDocument/2006/relationships/hyperlink" Target="http://www.ego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AFCF-EE41-488E-8410-671834408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50</Pages>
  <Words>14599</Words>
  <Characters>83216</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Бижанов Даулет Ерназарович</dc:creator>
  <cp:lastModifiedBy>Кусаинов Даурен Бейсембаевич</cp:lastModifiedBy>
  <cp:revision>98</cp:revision>
  <cp:lastPrinted>2025-05-14T05:10:00Z</cp:lastPrinted>
  <dcterms:created xsi:type="dcterms:W3CDTF">2025-04-03T05:17:00Z</dcterms:created>
  <dcterms:modified xsi:type="dcterms:W3CDTF">2025-06-05T09:08:00Z</dcterms:modified>
</cp:coreProperties>
</file>